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17009" w14:textId="77777777" w:rsidR="00E74134" w:rsidRPr="00391DE8" w:rsidRDefault="00E74134" w:rsidP="00E74134">
      <w:pPr>
        <w:ind w:hanging="709"/>
        <w:jc w:val="center"/>
        <w:rPr>
          <w:sz w:val="24"/>
          <w:szCs w:val="24"/>
        </w:rPr>
      </w:pPr>
      <w:r w:rsidRPr="00391DE8">
        <w:rPr>
          <w:sz w:val="24"/>
          <w:szCs w:val="24"/>
        </w:rPr>
        <w:t>УПРАВЛЕНИЕ ПО ОБРАЗОВАНИЮ МИНСКОГО РАЙИСПОЛКОМА</w:t>
      </w:r>
    </w:p>
    <w:p w14:paraId="0623F8B1" w14:textId="77777777" w:rsidR="00E74134" w:rsidRPr="00391DE8" w:rsidRDefault="00E74134" w:rsidP="00E74134">
      <w:pPr>
        <w:ind w:hanging="709"/>
        <w:jc w:val="center"/>
        <w:rPr>
          <w:sz w:val="24"/>
          <w:szCs w:val="24"/>
        </w:rPr>
      </w:pPr>
      <w:r w:rsidRPr="00391DE8">
        <w:rPr>
          <w:sz w:val="24"/>
          <w:szCs w:val="24"/>
        </w:rPr>
        <w:t>ГОСУДАРСТВЕННОЕ УЧРЕЖДЕНИЕ ДОПОЛНИТЕЛЬНОГО ОБРАЗОВАНИЯ</w:t>
      </w:r>
    </w:p>
    <w:p w14:paraId="2D085599" w14:textId="77777777" w:rsidR="00E74134" w:rsidRPr="00391DE8" w:rsidRDefault="00E74134" w:rsidP="00E74134">
      <w:pPr>
        <w:ind w:hanging="709"/>
        <w:jc w:val="center"/>
        <w:rPr>
          <w:sz w:val="24"/>
          <w:szCs w:val="24"/>
        </w:rPr>
      </w:pPr>
      <w:r w:rsidRPr="00391DE8">
        <w:rPr>
          <w:sz w:val="24"/>
          <w:szCs w:val="24"/>
        </w:rPr>
        <w:t xml:space="preserve">«ЦЕНТР ТУРИЗМА И КРАЕВЕДЕНИЯ ДЕТЕЙ И МОЛОДЁЖИ </w:t>
      </w:r>
    </w:p>
    <w:p w14:paraId="33C8AA5F" w14:textId="77777777" w:rsidR="00E74134" w:rsidRPr="00391DE8" w:rsidRDefault="00E74134" w:rsidP="00E74134">
      <w:pPr>
        <w:ind w:hanging="709"/>
        <w:jc w:val="center"/>
        <w:rPr>
          <w:sz w:val="24"/>
          <w:szCs w:val="24"/>
        </w:rPr>
      </w:pPr>
      <w:r w:rsidRPr="00391DE8">
        <w:rPr>
          <w:sz w:val="24"/>
          <w:szCs w:val="24"/>
        </w:rPr>
        <w:t>«ВЕТРАЗЬ» МИНСКОГО РАЙОНА»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32"/>
        <w:gridCol w:w="5507"/>
      </w:tblGrid>
      <w:tr w:rsidR="00E74134" w:rsidRPr="00391DE8" w14:paraId="4125ED4B" w14:textId="77777777" w:rsidTr="00336994">
        <w:tc>
          <w:tcPr>
            <w:tcW w:w="4785" w:type="dxa"/>
            <w:shd w:val="clear" w:color="auto" w:fill="auto"/>
          </w:tcPr>
          <w:p w14:paraId="343CC58B" w14:textId="77777777" w:rsidR="00E74134" w:rsidRPr="00391DE8" w:rsidRDefault="00E74134" w:rsidP="00336994">
            <w:pPr>
              <w:spacing w:line="340" w:lineRule="exact"/>
              <w:rPr>
                <w:bCs/>
                <w:sz w:val="24"/>
                <w:szCs w:val="24"/>
              </w:rPr>
            </w:pPr>
          </w:p>
        </w:tc>
        <w:tc>
          <w:tcPr>
            <w:tcW w:w="5847" w:type="dxa"/>
            <w:shd w:val="clear" w:color="auto" w:fill="auto"/>
          </w:tcPr>
          <w:p w14:paraId="1A7346D5" w14:textId="77777777" w:rsidR="00E74134" w:rsidRPr="00391DE8" w:rsidRDefault="00E74134" w:rsidP="00336994">
            <w:pPr>
              <w:spacing w:line="340" w:lineRule="exact"/>
              <w:ind w:firstLine="602"/>
              <w:rPr>
                <w:bCs/>
                <w:sz w:val="24"/>
                <w:szCs w:val="24"/>
              </w:rPr>
            </w:pPr>
          </w:p>
          <w:p w14:paraId="53710AFB" w14:textId="77777777" w:rsidR="00E74134" w:rsidRPr="00391DE8" w:rsidRDefault="00E74134" w:rsidP="00336994">
            <w:pPr>
              <w:spacing w:line="340" w:lineRule="exact"/>
              <w:ind w:left="1347"/>
              <w:rPr>
                <w:bCs/>
                <w:sz w:val="28"/>
                <w:szCs w:val="28"/>
              </w:rPr>
            </w:pPr>
          </w:p>
          <w:p w14:paraId="32BF2277" w14:textId="77777777" w:rsidR="00E74134" w:rsidRPr="00391DE8" w:rsidRDefault="00E74134" w:rsidP="00336994">
            <w:pPr>
              <w:ind w:left="1135" w:hanging="6"/>
              <w:rPr>
                <w:bCs/>
                <w:sz w:val="28"/>
                <w:szCs w:val="28"/>
              </w:rPr>
            </w:pPr>
            <w:r w:rsidRPr="00391DE8">
              <w:rPr>
                <w:bCs/>
                <w:sz w:val="28"/>
                <w:szCs w:val="28"/>
              </w:rPr>
              <w:t xml:space="preserve">УТВЕРЖДАЮ </w:t>
            </w:r>
          </w:p>
          <w:p w14:paraId="6999FC8E" w14:textId="77777777" w:rsidR="00E74134" w:rsidRPr="00391DE8" w:rsidRDefault="00E74134" w:rsidP="00336994">
            <w:pPr>
              <w:ind w:left="1135" w:hanging="6"/>
              <w:rPr>
                <w:bCs/>
                <w:sz w:val="28"/>
                <w:szCs w:val="28"/>
              </w:rPr>
            </w:pPr>
            <w:r w:rsidRPr="00391DE8">
              <w:rPr>
                <w:bCs/>
                <w:sz w:val="28"/>
                <w:szCs w:val="28"/>
              </w:rPr>
              <w:t xml:space="preserve">Директор государственного </w:t>
            </w:r>
          </w:p>
          <w:p w14:paraId="537ABECF" w14:textId="77777777" w:rsidR="00E74134" w:rsidRPr="00391DE8" w:rsidRDefault="00E74134" w:rsidP="00336994">
            <w:pPr>
              <w:ind w:left="1135" w:hanging="6"/>
              <w:rPr>
                <w:bCs/>
                <w:sz w:val="28"/>
                <w:szCs w:val="28"/>
              </w:rPr>
            </w:pPr>
            <w:r w:rsidRPr="00391DE8">
              <w:rPr>
                <w:bCs/>
                <w:sz w:val="28"/>
                <w:szCs w:val="28"/>
              </w:rPr>
              <w:t xml:space="preserve">учреждения дополнительного </w:t>
            </w:r>
          </w:p>
          <w:p w14:paraId="26F6E245" w14:textId="77777777" w:rsidR="00E74134" w:rsidRPr="00391DE8" w:rsidRDefault="00E74134" w:rsidP="00336994">
            <w:pPr>
              <w:ind w:left="1135" w:hanging="6"/>
              <w:rPr>
                <w:bCs/>
                <w:sz w:val="28"/>
                <w:szCs w:val="28"/>
              </w:rPr>
            </w:pPr>
            <w:r w:rsidRPr="00391DE8">
              <w:rPr>
                <w:bCs/>
                <w:sz w:val="28"/>
                <w:szCs w:val="28"/>
              </w:rPr>
              <w:t>образования «Центр туризма и краеведения детей и молодежи «Ветразь» Минского района»</w:t>
            </w:r>
          </w:p>
          <w:p w14:paraId="68532716" w14:textId="77777777" w:rsidR="00E74134" w:rsidRPr="00391DE8" w:rsidRDefault="00937E1A" w:rsidP="00336994">
            <w:pPr>
              <w:ind w:left="1135" w:hanging="6"/>
              <w:rPr>
                <w:bCs/>
                <w:sz w:val="28"/>
                <w:szCs w:val="28"/>
              </w:rPr>
            </w:pPr>
            <w:r w:rsidRPr="00391DE8">
              <w:rPr>
                <w:bCs/>
                <w:sz w:val="28"/>
                <w:szCs w:val="28"/>
              </w:rPr>
              <w:t xml:space="preserve">_____________ </w:t>
            </w:r>
            <w:proofErr w:type="spellStart"/>
            <w:r w:rsidRPr="00391DE8">
              <w:rPr>
                <w:bCs/>
                <w:sz w:val="28"/>
                <w:szCs w:val="28"/>
              </w:rPr>
              <w:t>В.В.</w:t>
            </w:r>
            <w:r w:rsidR="00E74134" w:rsidRPr="00391DE8">
              <w:rPr>
                <w:bCs/>
                <w:sz w:val="28"/>
                <w:szCs w:val="28"/>
              </w:rPr>
              <w:t>Борисевич</w:t>
            </w:r>
            <w:proofErr w:type="spellEnd"/>
          </w:p>
          <w:p w14:paraId="590F75C5" w14:textId="7A9BF97F" w:rsidR="00E74134" w:rsidRPr="00391DE8" w:rsidRDefault="00E74134" w:rsidP="00937E1A">
            <w:pPr>
              <w:ind w:left="1135" w:hanging="6"/>
              <w:rPr>
                <w:bCs/>
                <w:sz w:val="24"/>
                <w:szCs w:val="24"/>
              </w:rPr>
            </w:pPr>
            <w:r w:rsidRPr="00391DE8">
              <w:rPr>
                <w:bCs/>
                <w:sz w:val="28"/>
                <w:szCs w:val="28"/>
              </w:rPr>
              <w:t>«</w:t>
            </w:r>
            <w:r w:rsidR="00937E1A" w:rsidRPr="00391DE8">
              <w:rPr>
                <w:bCs/>
                <w:sz w:val="28"/>
                <w:szCs w:val="28"/>
              </w:rPr>
              <w:t>3</w:t>
            </w:r>
            <w:r w:rsidR="009C2451">
              <w:rPr>
                <w:bCs/>
                <w:sz w:val="28"/>
                <w:szCs w:val="28"/>
              </w:rPr>
              <w:t>0</w:t>
            </w:r>
            <w:r w:rsidRPr="00391DE8">
              <w:rPr>
                <w:bCs/>
                <w:sz w:val="28"/>
                <w:szCs w:val="28"/>
              </w:rPr>
              <w:t xml:space="preserve">» </w:t>
            </w:r>
            <w:r w:rsidR="00937E1A" w:rsidRPr="00391DE8">
              <w:rPr>
                <w:bCs/>
                <w:sz w:val="28"/>
                <w:szCs w:val="28"/>
              </w:rPr>
              <w:t>августа</w:t>
            </w:r>
            <w:r w:rsidRPr="00391DE8">
              <w:rPr>
                <w:bCs/>
                <w:sz w:val="28"/>
                <w:szCs w:val="28"/>
              </w:rPr>
              <w:t xml:space="preserve"> 202</w:t>
            </w:r>
            <w:r w:rsidR="009C2451">
              <w:rPr>
                <w:bCs/>
                <w:sz w:val="28"/>
                <w:szCs w:val="28"/>
              </w:rPr>
              <w:t>4</w:t>
            </w:r>
            <w:r w:rsidRPr="00391DE8">
              <w:rPr>
                <w:bCs/>
                <w:sz w:val="28"/>
                <w:szCs w:val="28"/>
              </w:rPr>
              <w:t>г.</w:t>
            </w:r>
          </w:p>
        </w:tc>
      </w:tr>
    </w:tbl>
    <w:p w14:paraId="670D3135" w14:textId="77777777" w:rsidR="00E74134" w:rsidRPr="00391DE8" w:rsidRDefault="00E74134" w:rsidP="00E74134">
      <w:pPr>
        <w:ind w:right="26"/>
        <w:jc w:val="center"/>
        <w:rPr>
          <w:sz w:val="30"/>
          <w:szCs w:val="30"/>
          <w:lang w:val="be-BY"/>
        </w:rPr>
      </w:pPr>
    </w:p>
    <w:p w14:paraId="0025ABBA" w14:textId="77777777" w:rsidR="00E74134" w:rsidRPr="00391DE8" w:rsidRDefault="00E74134" w:rsidP="00E74134">
      <w:pPr>
        <w:ind w:right="26"/>
        <w:jc w:val="center"/>
        <w:rPr>
          <w:sz w:val="30"/>
          <w:szCs w:val="30"/>
          <w:lang w:val="be-BY"/>
        </w:rPr>
      </w:pPr>
    </w:p>
    <w:p w14:paraId="4039C082" w14:textId="77777777" w:rsidR="00E74134" w:rsidRPr="00391DE8" w:rsidRDefault="00E74134" w:rsidP="00E74134">
      <w:pPr>
        <w:ind w:right="26"/>
        <w:jc w:val="center"/>
        <w:rPr>
          <w:sz w:val="30"/>
          <w:szCs w:val="30"/>
          <w:lang w:val="be-BY"/>
        </w:rPr>
      </w:pPr>
    </w:p>
    <w:p w14:paraId="029B0F14" w14:textId="77777777" w:rsidR="00E74134" w:rsidRPr="00391DE8" w:rsidRDefault="00E74134" w:rsidP="00E74134">
      <w:pPr>
        <w:ind w:right="26"/>
        <w:jc w:val="center"/>
        <w:rPr>
          <w:sz w:val="30"/>
          <w:szCs w:val="30"/>
          <w:lang w:val="be-BY"/>
        </w:rPr>
      </w:pPr>
    </w:p>
    <w:p w14:paraId="78FB7423" w14:textId="771C0690" w:rsidR="00E74134" w:rsidRPr="00391DE8" w:rsidRDefault="009C2451" w:rsidP="00E74134">
      <w:pPr>
        <w:ind w:hanging="426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Программа кружка</w:t>
      </w:r>
    </w:p>
    <w:p w14:paraId="61A35EB8" w14:textId="77777777" w:rsidR="00E74134" w:rsidRPr="00391DE8" w:rsidRDefault="00E74134" w:rsidP="00E74134">
      <w:pPr>
        <w:ind w:hanging="426"/>
        <w:jc w:val="center"/>
        <w:rPr>
          <w:b/>
          <w:sz w:val="30"/>
          <w:szCs w:val="30"/>
        </w:rPr>
      </w:pPr>
      <w:r w:rsidRPr="00391DE8">
        <w:rPr>
          <w:b/>
          <w:sz w:val="30"/>
          <w:szCs w:val="30"/>
          <w:lang w:val="be-BY"/>
        </w:rPr>
        <w:t>«</w:t>
      </w:r>
      <w:r w:rsidRPr="00391DE8">
        <w:rPr>
          <w:b/>
          <w:sz w:val="30"/>
          <w:szCs w:val="30"/>
        </w:rPr>
        <w:t>ЮНЫЕ ЭКСКУРСОВОДЫ</w:t>
      </w:r>
      <w:r w:rsidRPr="00391DE8">
        <w:rPr>
          <w:b/>
          <w:sz w:val="30"/>
          <w:szCs w:val="30"/>
          <w:lang w:val="be-BY"/>
        </w:rPr>
        <w:t>»</w:t>
      </w:r>
    </w:p>
    <w:p w14:paraId="3D678335" w14:textId="77777777" w:rsidR="009C2451" w:rsidRDefault="00E74134" w:rsidP="009C2451">
      <w:pPr>
        <w:ind w:hanging="426"/>
        <w:jc w:val="center"/>
        <w:rPr>
          <w:sz w:val="30"/>
          <w:szCs w:val="30"/>
        </w:rPr>
      </w:pPr>
      <w:r w:rsidRPr="00391DE8">
        <w:rPr>
          <w:sz w:val="30"/>
          <w:szCs w:val="30"/>
        </w:rPr>
        <w:t>(</w:t>
      </w:r>
      <w:bookmarkStart w:id="0" w:name="_Hlk176064398"/>
      <w:r w:rsidR="009C2451">
        <w:rPr>
          <w:sz w:val="30"/>
          <w:szCs w:val="30"/>
        </w:rPr>
        <w:t>туристско-краеведческий</w:t>
      </w:r>
      <w:r w:rsidR="009C2451" w:rsidRPr="009C2451">
        <w:rPr>
          <w:sz w:val="30"/>
          <w:szCs w:val="30"/>
        </w:rPr>
        <w:t xml:space="preserve"> </w:t>
      </w:r>
      <w:bookmarkEnd w:id="0"/>
      <w:r w:rsidR="009C2451" w:rsidRPr="009C2451">
        <w:rPr>
          <w:sz w:val="30"/>
          <w:szCs w:val="30"/>
        </w:rPr>
        <w:t xml:space="preserve">профиль, базовый уровень изучения </w:t>
      </w:r>
    </w:p>
    <w:p w14:paraId="64156C61" w14:textId="5E62742A" w:rsidR="00E74134" w:rsidRPr="00391DE8" w:rsidRDefault="009C2451" w:rsidP="009C2451">
      <w:pPr>
        <w:ind w:hanging="426"/>
        <w:jc w:val="center"/>
        <w:rPr>
          <w:sz w:val="30"/>
          <w:szCs w:val="30"/>
        </w:rPr>
      </w:pPr>
      <w:r w:rsidRPr="009C2451">
        <w:rPr>
          <w:sz w:val="30"/>
          <w:szCs w:val="30"/>
        </w:rPr>
        <w:t>образовательной области «</w:t>
      </w:r>
      <w:proofErr w:type="spellStart"/>
      <w:r w:rsidRPr="009C2451">
        <w:rPr>
          <w:sz w:val="30"/>
          <w:szCs w:val="30"/>
        </w:rPr>
        <w:t>Экскурсоведение</w:t>
      </w:r>
      <w:proofErr w:type="spellEnd"/>
      <w:r w:rsidRPr="009C2451">
        <w:rPr>
          <w:sz w:val="30"/>
          <w:szCs w:val="30"/>
        </w:rPr>
        <w:t>»)</w:t>
      </w:r>
    </w:p>
    <w:p w14:paraId="24EBA0BA" w14:textId="77777777" w:rsidR="00E74134" w:rsidRPr="00391DE8" w:rsidRDefault="00E74134" w:rsidP="00E74134">
      <w:pPr>
        <w:ind w:right="26" w:firstLine="709"/>
        <w:jc w:val="center"/>
        <w:rPr>
          <w:sz w:val="30"/>
          <w:szCs w:val="30"/>
          <w:lang w:val="be-BY"/>
        </w:rPr>
      </w:pPr>
    </w:p>
    <w:p w14:paraId="7E81D117" w14:textId="77777777" w:rsidR="00E74134" w:rsidRPr="00391DE8" w:rsidRDefault="00E74134" w:rsidP="00E74134">
      <w:pPr>
        <w:ind w:left="4678" w:right="26"/>
        <w:rPr>
          <w:sz w:val="30"/>
          <w:szCs w:val="30"/>
          <w:lang w:val="be-BY"/>
        </w:rPr>
      </w:pPr>
    </w:p>
    <w:p w14:paraId="553F512C" w14:textId="77777777" w:rsidR="00E74134" w:rsidRDefault="00E74134" w:rsidP="00E74134">
      <w:pPr>
        <w:ind w:left="4678" w:right="26"/>
        <w:rPr>
          <w:sz w:val="30"/>
          <w:szCs w:val="30"/>
          <w:lang w:val="be-BY"/>
        </w:rPr>
      </w:pPr>
    </w:p>
    <w:p w14:paraId="393A3BBE" w14:textId="77777777" w:rsidR="009C2451" w:rsidRDefault="009C2451" w:rsidP="00E74134">
      <w:pPr>
        <w:ind w:left="4678" w:right="26"/>
        <w:rPr>
          <w:sz w:val="30"/>
          <w:szCs w:val="30"/>
          <w:lang w:val="be-BY"/>
        </w:rPr>
      </w:pPr>
    </w:p>
    <w:p w14:paraId="0C874E41" w14:textId="77777777" w:rsidR="009C2451" w:rsidRPr="00391DE8" w:rsidRDefault="009C2451" w:rsidP="00E74134">
      <w:pPr>
        <w:ind w:left="4678" w:right="26"/>
        <w:rPr>
          <w:sz w:val="30"/>
          <w:szCs w:val="30"/>
          <w:lang w:val="be-BY"/>
        </w:rPr>
      </w:pPr>
    </w:p>
    <w:tbl>
      <w:tblPr>
        <w:tblW w:w="10182" w:type="dxa"/>
        <w:tblInd w:w="-459" w:type="dxa"/>
        <w:tblLook w:val="04A0" w:firstRow="1" w:lastRow="0" w:firstColumn="1" w:lastColumn="0" w:noHBand="0" w:noVBand="1"/>
      </w:tblPr>
      <w:tblGrid>
        <w:gridCol w:w="5221"/>
        <w:gridCol w:w="4961"/>
      </w:tblGrid>
      <w:tr w:rsidR="00E74134" w:rsidRPr="00391DE8" w14:paraId="628054E1" w14:textId="77777777" w:rsidTr="00336994">
        <w:tc>
          <w:tcPr>
            <w:tcW w:w="5221" w:type="dxa"/>
            <w:shd w:val="clear" w:color="auto" w:fill="auto"/>
          </w:tcPr>
          <w:p w14:paraId="7919DB86" w14:textId="77777777" w:rsidR="00E74134" w:rsidRPr="00391DE8" w:rsidRDefault="00E74134" w:rsidP="00336994">
            <w:pPr>
              <w:ind w:right="26"/>
              <w:rPr>
                <w:sz w:val="30"/>
                <w:szCs w:val="30"/>
                <w:lang w:val="be-BY"/>
              </w:rPr>
            </w:pPr>
          </w:p>
          <w:p w14:paraId="70079C03" w14:textId="77777777" w:rsidR="00E74134" w:rsidRPr="00391DE8" w:rsidRDefault="00E74134" w:rsidP="00336994">
            <w:pPr>
              <w:ind w:right="26"/>
              <w:rPr>
                <w:sz w:val="30"/>
                <w:szCs w:val="30"/>
                <w:lang w:val="be-BY"/>
              </w:rPr>
            </w:pPr>
          </w:p>
          <w:p w14:paraId="6EF91480" w14:textId="77777777" w:rsidR="00E74134" w:rsidRPr="00391DE8" w:rsidRDefault="00E74134" w:rsidP="00336994">
            <w:pPr>
              <w:ind w:right="26"/>
              <w:rPr>
                <w:sz w:val="30"/>
                <w:szCs w:val="30"/>
                <w:lang w:val="be-BY"/>
              </w:rPr>
            </w:pPr>
          </w:p>
          <w:p w14:paraId="6494649D" w14:textId="77777777" w:rsidR="00E74134" w:rsidRPr="00391DE8" w:rsidRDefault="00E74134" w:rsidP="00336994">
            <w:pPr>
              <w:ind w:right="26"/>
              <w:rPr>
                <w:sz w:val="30"/>
                <w:szCs w:val="30"/>
                <w:lang w:val="be-BY"/>
              </w:rPr>
            </w:pPr>
          </w:p>
          <w:p w14:paraId="2BE4CD74" w14:textId="77777777" w:rsidR="00E74134" w:rsidRPr="00391DE8" w:rsidRDefault="00E74134" w:rsidP="00336994">
            <w:pPr>
              <w:ind w:right="26"/>
              <w:rPr>
                <w:sz w:val="30"/>
                <w:szCs w:val="30"/>
                <w:lang w:val="be-BY"/>
              </w:rPr>
            </w:pPr>
          </w:p>
          <w:p w14:paraId="03AA9CA2" w14:textId="77777777" w:rsidR="00E74134" w:rsidRPr="00391DE8" w:rsidRDefault="00E74134" w:rsidP="00336994">
            <w:pPr>
              <w:ind w:right="26"/>
              <w:rPr>
                <w:b/>
                <w:sz w:val="30"/>
                <w:szCs w:val="30"/>
                <w:lang w:val="be-BY"/>
              </w:rPr>
            </w:pPr>
          </w:p>
          <w:p w14:paraId="43479CE3" w14:textId="77777777" w:rsidR="00E74134" w:rsidRPr="00391DE8" w:rsidRDefault="00E74134" w:rsidP="00336994">
            <w:pPr>
              <w:ind w:right="26"/>
              <w:rPr>
                <w:b/>
                <w:sz w:val="30"/>
                <w:szCs w:val="30"/>
                <w:lang w:val="be-BY"/>
              </w:rPr>
            </w:pPr>
          </w:p>
          <w:p w14:paraId="2D5A867C" w14:textId="77777777" w:rsidR="00E74134" w:rsidRPr="00391DE8" w:rsidRDefault="00E74134" w:rsidP="00336994">
            <w:pPr>
              <w:ind w:right="26"/>
              <w:rPr>
                <w:b/>
                <w:sz w:val="30"/>
                <w:szCs w:val="30"/>
                <w:lang w:val="be-BY"/>
              </w:rPr>
            </w:pPr>
          </w:p>
          <w:p w14:paraId="04E60A9B" w14:textId="77777777" w:rsidR="00832001" w:rsidRPr="00391DE8" w:rsidRDefault="00832001" w:rsidP="00336994">
            <w:pPr>
              <w:ind w:right="26"/>
              <w:rPr>
                <w:b/>
                <w:sz w:val="30"/>
                <w:szCs w:val="30"/>
                <w:lang w:val="be-BY"/>
              </w:rPr>
            </w:pPr>
          </w:p>
          <w:p w14:paraId="0831A1B2" w14:textId="77777777" w:rsidR="00832001" w:rsidRPr="00391DE8" w:rsidRDefault="00832001" w:rsidP="00336994">
            <w:pPr>
              <w:ind w:right="26"/>
              <w:rPr>
                <w:b/>
                <w:sz w:val="30"/>
                <w:szCs w:val="30"/>
                <w:lang w:val="be-BY"/>
              </w:rPr>
            </w:pPr>
          </w:p>
          <w:p w14:paraId="7314E4C8" w14:textId="77777777" w:rsidR="00596EC7" w:rsidRPr="00391DE8" w:rsidRDefault="00596EC7" w:rsidP="00336994">
            <w:pPr>
              <w:ind w:right="26"/>
              <w:rPr>
                <w:b/>
                <w:sz w:val="30"/>
                <w:szCs w:val="30"/>
                <w:lang w:val="be-BY"/>
              </w:rPr>
            </w:pPr>
          </w:p>
          <w:p w14:paraId="0399B290" w14:textId="77777777" w:rsidR="00E74134" w:rsidRPr="00391DE8" w:rsidRDefault="00E74134" w:rsidP="00596EC7">
            <w:pPr>
              <w:ind w:right="26"/>
              <w:rPr>
                <w:sz w:val="30"/>
                <w:szCs w:val="30"/>
                <w:lang w:val="be-BY"/>
              </w:rPr>
            </w:pPr>
          </w:p>
        </w:tc>
        <w:tc>
          <w:tcPr>
            <w:tcW w:w="4961" w:type="dxa"/>
            <w:shd w:val="clear" w:color="auto" w:fill="auto"/>
          </w:tcPr>
          <w:p w14:paraId="4AA07377" w14:textId="77777777" w:rsidR="009C2451" w:rsidRPr="009C2451" w:rsidRDefault="009C2451" w:rsidP="009C2451">
            <w:pPr>
              <w:ind w:right="26"/>
              <w:rPr>
                <w:sz w:val="30"/>
                <w:szCs w:val="30"/>
                <w:lang w:val="be-BY"/>
              </w:rPr>
            </w:pPr>
            <w:r w:rsidRPr="009C2451">
              <w:rPr>
                <w:sz w:val="30"/>
                <w:szCs w:val="30"/>
                <w:lang w:val="be-BY"/>
              </w:rPr>
              <w:t xml:space="preserve">Разработчик: </w:t>
            </w:r>
          </w:p>
          <w:p w14:paraId="087A7BC5" w14:textId="77777777" w:rsidR="009C2451" w:rsidRPr="009C2451" w:rsidRDefault="009C2451" w:rsidP="009C2451">
            <w:pPr>
              <w:ind w:right="26"/>
              <w:rPr>
                <w:sz w:val="30"/>
                <w:szCs w:val="30"/>
                <w:lang w:val="be-BY"/>
              </w:rPr>
            </w:pPr>
            <w:r w:rsidRPr="009C2451">
              <w:rPr>
                <w:sz w:val="30"/>
                <w:szCs w:val="30"/>
                <w:lang w:val="be-BY"/>
              </w:rPr>
              <w:t>Матюшонок Валентина Ивановна,</w:t>
            </w:r>
          </w:p>
          <w:p w14:paraId="276DA1FD" w14:textId="5DEAD861" w:rsidR="00E74134" w:rsidRPr="00391DE8" w:rsidRDefault="009C2451" w:rsidP="009C2451">
            <w:pPr>
              <w:ind w:right="26"/>
              <w:rPr>
                <w:sz w:val="30"/>
                <w:szCs w:val="30"/>
              </w:rPr>
            </w:pPr>
            <w:r w:rsidRPr="009C2451">
              <w:rPr>
                <w:sz w:val="30"/>
                <w:szCs w:val="30"/>
                <w:lang w:val="be-BY"/>
              </w:rPr>
              <w:t>методист</w:t>
            </w:r>
          </w:p>
          <w:p w14:paraId="33EC24BA" w14:textId="4759A0CF" w:rsidR="00E74134" w:rsidRPr="00391DE8" w:rsidRDefault="00E74134" w:rsidP="00336994">
            <w:pPr>
              <w:ind w:right="26"/>
              <w:rPr>
                <w:b/>
                <w:sz w:val="30"/>
                <w:szCs w:val="30"/>
              </w:rPr>
            </w:pPr>
            <w:r w:rsidRPr="00391DE8">
              <w:rPr>
                <w:sz w:val="30"/>
                <w:szCs w:val="30"/>
              </w:rPr>
              <w:t>Возраст учащихся: 10-1</w:t>
            </w:r>
            <w:r w:rsidR="00405028" w:rsidRPr="00391DE8">
              <w:rPr>
                <w:sz w:val="30"/>
                <w:szCs w:val="30"/>
              </w:rPr>
              <w:t>7</w:t>
            </w:r>
            <w:r w:rsidRPr="00391DE8">
              <w:rPr>
                <w:sz w:val="30"/>
                <w:szCs w:val="30"/>
              </w:rPr>
              <w:t xml:space="preserve"> лет</w:t>
            </w:r>
          </w:p>
          <w:p w14:paraId="0549C7CB" w14:textId="77777777" w:rsidR="00E74134" w:rsidRPr="00391DE8" w:rsidRDefault="00E74134" w:rsidP="00336994">
            <w:pPr>
              <w:ind w:right="26"/>
              <w:rPr>
                <w:b/>
                <w:sz w:val="30"/>
                <w:szCs w:val="30"/>
              </w:rPr>
            </w:pPr>
            <w:r w:rsidRPr="00391DE8">
              <w:rPr>
                <w:sz w:val="30"/>
                <w:szCs w:val="30"/>
              </w:rPr>
              <w:t>Срок реализации программы – 1 год</w:t>
            </w:r>
          </w:p>
          <w:p w14:paraId="6BC0E78F" w14:textId="77777777" w:rsidR="00E74134" w:rsidRPr="00391DE8" w:rsidRDefault="00E74134" w:rsidP="009C2451">
            <w:pPr>
              <w:ind w:right="26" w:firstLine="58"/>
              <w:rPr>
                <w:sz w:val="30"/>
                <w:szCs w:val="30"/>
              </w:rPr>
            </w:pPr>
          </w:p>
        </w:tc>
      </w:tr>
    </w:tbl>
    <w:p w14:paraId="7045265C" w14:textId="77777777" w:rsidR="00E74134" w:rsidRPr="00391DE8" w:rsidRDefault="00E74134" w:rsidP="00E74134">
      <w:pPr>
        <w:ind w:left="4678" w:right="26"/>
        <w:rPr>
          <w:sz w:val="30"/>
          <w:szCs w:val="30"/>
          <w:lang w:val="be-BY"/>
        </w:rPr>
      </w:pPr>
    </w:p>
    <w:p w14:paraId="27DD8378" w14:textId="77777777" w:rsidR="00D36D60" w:rsidRPr="00391DE8" w:rsidRDefault="00D36D60" w:rsidP="00E74134">
      <w:pPr>
        <w:ind w:left="4678" w:right="26"/>
        <w:rPr>
          <w:sz w:val="30"/>
          <w:szCs w:val="30"/>
          <w:lang w:val="be-BY"/>
        </w:rPr>
      </w:pPr>
    </w:p>
    <w:p w14:paraId="1C2A34A8" w14:textId="77777777" w:rsidR="00937E1A" w:rsidRPr="00391DE8" w:rsidRDefault="00937E1A" w:rsidP="00E74134">
      <w:pPr>
        <w:ind w:left="4678" w:right="26"/>
        <w:rPr>
          <w:sz w:val="30"/>
          <w:szCs w:val="30"/>
          <w:lang w:val="be-BY"/>
        </w:rPr>
      </w:pPr>
    </w:p>
    <w:p w14:paraId="1A32BF1D" w14:textId="44CFE170" w:rsidR="00E74134" w:rsidRPr="00391DE8" w:rsidRDefault="00E74134" w:rsidP="00E74134">
      <w:pPr>
        <w:ind w:right="26" w:hanging="567"/>
        <w:jc w:val="center"/>
        <w:rPr>
          <w:sz w:val="30"/>
          <w:szCs w:val="30"/>
          <w:lang w:val="be-BY"/>
        </w:rPr>
      </w:pPr>
      <w:r w:rsidRPr="00391DE8">
        <w:rPr>
          <w:sz w:val="30"/>
          <w:szCs w:val="30"/>
          <w:lang w:val="be-BY"/>
        </w:rPr>
        <w:t>Сеница</w:t>
      </w:r>
      <w:r w:rsidR="009C2451">
        <w:rPr>
          <w:sz w:val="30"/>
          <w:szCs w:val="30"/>
          <w:lang w:val="be-BY"/>
        </w:rPr>
        <w:t>,</w:t>
      </w:r>
      <w:r w:rsidRPr="00391DE8">
        <w:rPr>
          <w:sz w:val="30"/>
          <w:szCs w:val="30"/>
          <w:lang w:val="be-BY"/>
        </w:rPr>
        <w:t xml:space="preserve"> 202</w:t>
      </w:r>
      <w:r w:rsidR="009C2451">
        <w:rPr>
          <w:sz w:val="30"/>
          <w:szCs w:val="30"/>
          <w:lang w:val="be-BY"/>
        </w:rPr>
        <w:t>4</w:t>
      </w:r>
    </w:p>
    <w:p w14:paraId="27DA8A36" w14:textId="0AD9D4D9" w:rsidR="00582476" w:rsidRPr="00571C33" w:rsidRDefault="009C2451" w:rsidP="00D02A0A">
      <w:pPr>
        <w:shd w:val="clear" w:color="auto" w:fill="FFFFFF"/>
        <w:ind w:left="29" w:firstLine="691"/>
        <w:jc w:val="center"/>
        <w:rPr>
          <w:sz w:val="28"/>
          <w:szCs w:val="28"/>
        </w:rPr>
      </w:pPr>
      <w:r w:rsidRPr="00571C33">
        <w:rPr>
          <w:b/>
          <w:bCs/>
          <w:sz w:val="28"/>
          <w:szCs w:val="28"/>
        </w:rPr>
        <w:lastRenderedPageBreak/>
        <w:t>Общие положения</w:t>
      </w:r>
    </w:p>
    <w:p w14:paraId="05F508D2" w14:textId="0F55C831" w:rsidR="0070621A" w:rsidRPr="00571C33" w:rsidRDefault="009C2451" w:rsidP="00844FB8">
      <w:pPr>
        <w:shd w:val="clear" w:color="auto" w:fill="FFFFFF"/>
        <w:ind w:right="23"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Программа кружка «Юные экскурсоводы» разработана в соответствии с типовой программой дополнительного образования детей и молодежи (туристско-краеведческий профиль, образовательная область «</w:t>
      </w:r>
      <w:proofErr w:type="spellStart"/>
      <w:r w:rsidRPr="00571C33">
        <w:rPr>
          <w:sz w:val="28"/>
          <w:szCs w:val="28"/>
        </w:rPr>
        <w:t>Экскурсоведение</w:t>
      </w:r>
      <w:proofErr w:type="spellEnd"/>
      <w:r w:rsidRPr="00571C33">
        <w:rPr>
          <w:sz w:val="28"/>
          <w:szCs w:val="28"/>
        </w:rPr>
        <w:t>»), утвержденной Постановлением Министерства образования Республики Беларусь 20.10.2023 № 325 [3]</w:t>
      </w:r>
      <w:r w:rsidR="0099122A">
        <w:rPr>
          <w:sz w:val="28"/>
          <w:szCs w:val="28"/>
        </w:rPr>
        <w:t>,</w:t>
      </w:r>
      <w:r w:rsidR="00937E1A" w:rsidRPr="00571C33">
        <w:rPr>
          <w:sz w:val="28"/>
          <w:szCs w:val="28"/>
        </w:rPr>
        <w:t xml:space="preserve"> </w:t>
      </w:r>
      <w:r w:rsidR="00713CBD" w:rsidRPr="00571C33">
        <w:rPr>
          <w:sz w:val="28"/>
          <w:szCs w:val="28"/>
        </w:rPr>
        <w:t>на основе</w:t>
      </w:r>
      <w:r w:rsidR="0070621A" w:rsidRPr="00571C33">
        <w:rPr>
          <w:sz w:val="28"/>
          <w:szCs w:val="28"/>
        </w:rPr>
        <w:t xml:space="preserve"> образовательной программы </w:t>
      </w:r>
      <w:r w:rsidR="00882D82" w:rsidRPr="00571C33">
        <w:rPr>
          <w:sz w:val="28"/>
          <w:szCs w:val="28"/>
        </w:rPr>
        <w:t>кружка</w:t>
      </w:r>
      <w:r w:rsidR="0070621A" w:rsidRPr="00571C33">
        <w:rPr>
          <w:sz w:val="28"/>
          <w:szCs w:val="28"/>
        </w:rPr>
        <w:t xml:space="preserve"> «Юные экскурсоводы» Федорцовой</w:t>
      </w:r>
      <w:r w:rsidR="00844FB8" w:rsidRPr="00571C33">
        <w:rPr>
          <w:sz w:val="28"/>
          <w:szCs w:val="28"/>
        </w:rPr>
        <w:t> </w:t>
      </w:r>
      <w:r w:rsidR="0070621A" w:rsidRPr="00571C33">
        <w:rPr>
          <w:sz w:val="28"/>
          <w:szCs w:val="28"/>
        </w:rPr>
        <w:t>Т.А. [</w:t>
      </w:r>
      <w:r w:rsidR="00844FB8" w:rsidRPr="00571C33">
        <w:rPr>
          <w:sz w:val="28"/>
          <w:szCs w:val="28"/>
        </w:rPr>
        <w:t>10</w:t>
      </w:r>
      <w:r w:rsidR="0070621A" w:rsidRPr="00571C33">
        <w:rPr>
          <w:sz w:val="28"/>
          <w:szCs w:val="28"/>
        </w:rPr>
        <w:t>].</w:t>
      </w:r>
    </w:p>
    <w:p w14:paraId="2460138B" w14:textId="4E9727E0" w:rsidR="001F3B06" w:rsidRPr="00571C33" w:rsidRDefault="00D579B9" w:rsidP="00844FB8">
      <w:pPr>
        <w:shd w:val="clear" w:color="auto" w:fill="FFFFFF"/>
        <w:ind w:right="23"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Целью реализации</w:t>
      </w:r>
      <w:r w:rsidR="00937E1A" w:rsidRPr="00571C33">
        <w:rPr>
          <w:sz w:val="28"/>
          <w:szCs w:val="28"/>
        </w:rPr>
        <w:t xml:space="preserve"> </w:t>
      </w:r>
      <w:r w:rsidRPr="00571C33">
        <w:rPr>
          <w:sz w:val="28"/>
          <w:szCs w:val="28"/>
        </w:rPr>
        <w:t xml:space="preserve">образовательной программы </w:t>
      </w:r>
      <w:r w:rsidR="00C511B2" w:rsidRPr="00571C33">
        <w:rPr>
          <w:sz w:val="28"/>
          <w:szCs w:val="28"/>
        </w:rPr>
        <w:t>кружка</w:t>
      </w:r>
      <w:r w:rsidRPr="00571C33">
        <w:rPr>
          <w:sz w:val="28"/>
          <w:szCs w:val="28"/>
        </w:rPr>
        <w:t xml:space="preserve"> «Юные экскурсоводы» является</w:t>
      </w:r>
      <w:r w:rsidR="000839F1" w:rsidRPr="00571C33">
        <w:rPr>
          <w:sz w:val="28"/>
          <w:szCs w:val="28"/>
        </w:rPr>
        <w:t xml:space="preserve"> </w:t>
      </w:r>
      <w:r w:rsidR="00C511B2" w:rsidRPr="00571C33">
        <w:rPr>
          <w:sz w:val="28"/>
          <w:szCs w:val="28"/>
        </w:rPr>
        <w:t>формирование у учащихся национального самосознания, гражданственности и патриотизма, нравственной и эстетической культуры средствами экскурсионной деятельности</w:t>
      </w:r>
      <w:r w:rsidR="000839F1" w:rsidRPr="00571C33">
        <w:rPr>
          <w:sz w:val="28"/>
          <w:szCs w:val="28"/>
        </w:rPr>
        <w:t xml:space="preserve">. </w:t>
      </w:r>
    </w:p>
    <w:p w14:paraId="14DA7844" w14:textId="77777777" w:rsidR="001F3B06" w:rsidRPr="00571C33" w:rsidRDefault="001F3B06" w:rsidP="00844FB8">
      <w:pPr>
        <w:shd w:val="clear" w:color="auto" w:fill="FFFFFF"/>
        <w:ind w:right="23"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Задачи реализации программы:</w:t>
      </w:r>
    </w:p>
    <w:p w14:paraId="6DAA9C9C" w14:textId="77777777" w:rsidR="00C511B2" w:rsidRPr="00571C33" w:rsidRDefault="001F3B06" w:rsidP="00844FB8">
      <w:pPr>
        <w:shd w:val="clear" w:color="auto" w:fill="FFFFFF"/>
        <w:ind w:right="23"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 xml:space="preserve"> </w:t>
      </w:r>
      <w:r w:rsidR="00C511B2" w:rsidRPr="00571C33">
        <w:rPr>
          <w:sz w:val="28"/>
          <w:szCs w:val="28"/>
        </w:rPr>
        <w:t>расширить и углубить знания у учащихся по географии, истории и культуре, полученные в учреждении образования;</w:t>
      </w:r>
    </w:p>
    <w:p w14:paraId="45471079" w14:textId="77777777" w:rsidR="00C511B2" w:rsidRPr="00571C33" w:rsidRDefault="00C511B2" w:rsidP="00844FB8">
      <w:pPr>
        <w:shd w:val="clear" w:color="auto" w:fill="FFFFFF"/>
        <w:ind w:right="23"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приобщать учащихся к познанию историко-культурных и природных достопримечательностей малой родины и страны средствами экскурсионной деятельности;</w:t>
      </w:r>
    </w:p>
    <w:p w14:paraId="524FB8EA" w14:textId="77777777" w:rsidR="00C511B2" w:rsidRPr="00571C33" w:rsidRDefault="00C511B2" w:rsidP="00844FB8">
      <w:pPr>
        <w:shd w:val="clear" w:color="auto" w:fill="FFFFFF"/>
        <w:ind w:right="23"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формировать теоретические знания и практические умения экскурсионной деятельности;</w:t>
      </w:r>
    </w:p>
    <w:p w14:paraId="5F8718DD" w14:textId="6860F3BD" w:rsidR="00C511B2" w:rsidRPr="00571C33" w:rsidRDefault="00C511B2" w:rsidP="00844FB8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1C33">
        <w:rPr>
          <w:color w:val="000000"/>
          <w:sz w:val="28"/>
          <w:szCs w:val="28"/>
          <w:lang w:val="ru-RU"/>
        </w:rPr>
        <w:t xml:space="preserve">способствовать </w:t>
      </w:r>
      <w:r w:rsidRPr="00571C33">
        <w:rPr>
          <w:color w:val="000000"/>
          <w:sz w:val="28"/>
          <w:szCs w:val="28"/>
        </w:rPr>
        <w:t>сохранени</w:t>
      </w:r>
      <w:r w:rsidRPr="00571C33">
        <w:rPr>
          <w:color w:val="000000"/>
          <w:sz w:val="28"/>
          <w:szCs w:val="28"/>
          <w:lang w:val="ru-RU"/>
        </w:rPr>
        <w:t>ю</w:t>
      </w:r>
      <w:r w:rsidRPr="00571C33">
        <w:rPr>
          <w:color w:val="000000"/>
          <w:sz w:val="28"/>
          <w:szCs w:val="28"/>
        </w:rPr>
        <w:t xml:space="preserve"> исторической памяти о событиях Великой Отечественной войны и увековечение </w:t>
      </w:r>
      <w:r w:rsidRPr="00571C33">
        <w:rPr>
          <w:color w:val="000000"/>
          <w:sz w:val="28"/>
          <w:szCs w:val="28"/>
          <w:lang w:val="ru-RU"/>
        </w:rPr>
        <w:t xml:space="preserve">памяти жертв и </w:t>
      </w:r>
      <w:r w:rsidRPr="00571C33">
        <w:rPr>
          <w:color w:val="000000"/>
          <w:sz w:val="28"/>
          <w:szCs w:val="28"/>
        </w:rPr>
        <w:t>подвига белорусского народа</w:t>
      </w:r>
      <w:r w:rsidRPr="00571C33">
        <w:rPr>
          <w:color w:val="000000"/>
          <w:sz w:val="28"/>
          <w:szCs w:val="28"/>
          <w:lang w:val="ru-RU"/>
        </w:rPr>
        <w:t>;</w:t>
      </w:r>
    </w:p>
    <w:p w14:paraId="6BCC3407" w14:textId="77777777" w:rsidR="00C511B2" w:rsidRPr="00571C33" w:rsidRDefault="00C511B2" w:rsidP="00844FB8">
      <w:pPr>
        <w:shd w:val="clear" w:color="auto" w:fill="FFFFFF"/>
        <w:ind w:right="23"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 xml:space="preserve">формировать коммуникативные навыки у учащихся; </w:t>
      </w:r>
    </w:p>
    <w:p w14:paraId="3748DB2F" w14:textId="77777777" w:rsidR="00C511B2" w:rsidRPr="00571C33" w:rsidRDefault="00C511B2" w:rsidP="00844FB8">
      <w:pPr>
        <w:shd w:val="clear" w:color="auto" w:fill="FFFFFF"/>
        <w:ind w:right="23"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 xml:space="preserve">содействовать профессиональной ориентации учащихся; </w:t>
      </w:r>
    </w:p>
    <w:p w14:paraId="0C25CDD3" w14:textId="7D74FA8C" w:rsidR="001F3B06" w:rsidRPr="00571C33" w:rsidRDefault="00C511B2" w:rsidP="00844FB8">
      <w:pPr>
        <w:shd w:val="clear" w:color="auto" w:fill="FFFFFF"/>
        <w:ind w:right="23"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развивать творческие способности.</w:t>
      </w:r>
    </w:p>
    <w:p w14:paraId="72D768BC" w14:textId="77777777" w:rsidR="00582476" w:rsidRPr="00571C33" w:rsidRDefault="000839F1" w:rsidP="00844FB8">
      <w:pPr>
        <w:shd w:val="clear" w:color="auto" w:fill="FFFFFF"/>
        <w:ind w:left="29" w:right="7"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Программа состоит из двух частей: теоретической и практи</w:t>
      </w:r>
      <w:r w:rsidRPr="00571C33">
        <w:rPr>
          <w:sz w:val="28"/>
          <w:szCs w:val="28"/>
        </w:rPr>
        <w:softHyphen/>
        <w:t>ческой. На занятиях по теории изучаются понятия «экскурсия», «экскурсионный объект», «маршрут экскурсии», «технологичес</w:t>
      </w:r>
      <w:r w:rsidRPr="00571C33">
        <w:rPr>
          <w:sz w:val="28"/>
          <w:szCs w:val="28"/>
        </w:rPr>
        <w:softHyphen/>
        <w:t>кая карта экскурсии» «методические приёмы ведения экскур</w:t>
      </w:r>
      <w:r w:rsidRPr="00571C33">
        <w:rPr>
          <w:sz w:val="28"/>
          <w:szCs w:val="28"/>
        </w:rPr>
        <w:softHyphen/>
        <w:t xml:space="preserve">сии». </w:t>
      </w:r>
      <w:r w:rsidR="00D579B9" w:rsidRPr="00571C33">
        <w:rPr>
          <w:sz w:val="28"/>
          <w:szCs w:val="28"/>
        </w:rPr>
        <w:t>Учащиеся</w:t>
      </w:r>
      <w:r w:rsidRPr="00571C33">
        <w:rPr>
          <w:sz w:val="28"/>
          <w:szCs w:val="28"/>
        </w:rPr>
        <w:t xml:space="preserve"> знакомятся с</w:t>
      </w:r>
      <w:r w:rsidR="0070621A" w:rsidRPr="00571C33">
        <w:rPr>
          <w:sz w:val="28"/>
          <w:szCs w:val="28"/>
        </w:rPr>
        <w:t>о</w:t>
      </w:r>
      <w:r w:rsidRPr="00571C33">
        <w:rPr>
          <w:sz w:val="28"/>
          <w:szCs w:val="28"/>
        </w:rPr>
        <w:t xml:space="preserve"> специфи</w:t>
      </w:r>
      <w:r w:rsidRPr="00571C33">
        <w:rPr>
          <w:sz w:val="28"/>
          <w:szCs w:val="28"/>
        </w:rPr>
        <w:softHyphen/>
        <w:t xml:space="preserve">кой подготовки и проведения </w:t>
      </w:r>
      <w:r w:rsidR="0070621A" w:rsidRPr="00571C33">
        <w:rPr>
          <w:sz w:val="28"/>
          <w:szCs w:val="28"/>
        </w:rPr>
        <w:t>обзорной и тематических экскурсий в музее,</w:t>
      </w:r>
      <w:r w:rsidR="00937E1A" w:rsidRPr="00571C33">
        <w:rPr>
          <w:sz w:val="28"/>
          <w:szCs w:val="28"/>
        </w:rPr>
        <w:t xml:space="preserve"> </w:t>
      </w:r>
      <w:r w:rsidR="00464DD1" w:rsidRPr="00571C33">
        <w:rPr>
          <w:sz w:val="28"/>
          <w:szCs w:val="28"/>
        </w:rPr>
        <w:t>краеведческих маршрутов</w:t>
      </w:r>
      <w:r w:rsidRPr="00571C33">
        <w:rPr>
          <w:sz w:val="28"/>
          <w:szCs w:val="28"/>
        </w:rPr>
        <w:t>.</w:t>
      </w:r>
    </w:p>
    <w:p w14:paraId="4CD9F5EC" w14:textId="77777777" w:rsidR="00582476" w:rsidRPr="00571C33" w:rsidRDefault="000839F1" w:rsidP="00844FB8">
      <w:pPr>
        <w:shd w:val="clear" w:color="auto" w:fill="FFFFFF"/>
        <w:ind w:left="22" w:right="22"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Особое внимание следует уделить методике проведения экс</w:t>
      </w:r>
      <w:r w:rsidRPr="00571C33">
        <w:rPr>
          <w:sz w:val="28"/>
          <w:szCs w:val="28"/>
        </w:rPr>
        <w:softHyphen/>
        <w:t xml:space="preserve">курсий. Важно научить </w:t>
      </w:r>
      <w:r w:rsidR="00D579B9" w:rsidRPr="00571C33">
        <w:rPr>
          <w:sz w:val="28"/>
          <w:szCs w:val="28"/>
        </w:rPr>
        <w:t xml:space="preserve">учащихся </w:t>
      </w:r>
      <w:r w:rsidRPr="00571C33">
        <w:rPr>
          <w:sz w:val="28"/>
          <w:szCs w:val="28"/>
        </w:rPr>
        <w:t>определять соотно</w:t>
      </w:r>
      <w:r w:rsidRPr="00571C33">
        <w:rPr>
          <w:sz w:val="28"/>
          <w:szCs w:val="28"/>
        </w:rPr>
        <w:softHyphen/>
        <w:t>шение показа и рассказа в экскурсии, правильному владению техникой ведения экскурсии, организации экскурсионного обслу</w:t>
      </w:r>
      <w:r w:rsidRPr="00571C33">
        <w:rPr>
          <w:sz w:val="28"/>
          <w:szCs w:val="28"/>
        </w:rPr>
        <w:softHyphen/>
        <w:t>живания в условиях учреждения образования</w:t>
      </w:r>
      <w:r w:rsidR="001F3B06" w:rsidRPr="00571C33">
        <w:rPr>
          <w:sz w:val="28"/>
          <w:szCs w:val="28"/>
        </w:rPr>
        <w:t>.</w:t>
      </w:r>
    </w:p>
    <w:p w14:paraId="60BC41DD" w14:textId="77777777" w:rsidR="00582476" w:rsidRPr="00571C33" w:rsidRDefault="000839F1" w:rsidP="00844FB8">
      <w:pPr>
        <w:shd w:val="clear" w:color="auto" w:fill="FFFFFF"/>
        <w:ind w:left="14" w:right="29"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Необходимо, чтобы знания по теории и практике экскурсион</w:t>
      </w:r>
      <w:r w:rsidRPr="00571C33">
        <w:rPr>
          <w:sz w:val="28"/>
          <w:szCs w:val="28"/>
        </w:rPr>
        <w:softHyphen/>
        <w:t>ного дела сочетались со знаниями исторического, культурного и социально-экономического развития нашей страны,</w:t>
      </w:r>
      <w:r w:rsidR="00DA0E53" w:rsidRPr="00571C33">
        <w:rPr>
          <w:sz w:val="28"/>
          <w:szCs w:val="28"/>
        </w:rPr>
        <w:t xml:space="preserve"> малой родины.</w:t>
      </w:r>
    </w:p>
    <w:p w14:paraId="3137A10A" w14:textId="037B9BDE" w:rsidR="00241ECB" w:rsidRPr="00571C33" w:rsidRDefault="000839F1" w:rsidP="00844FB8">
      <w:pPr>
        <w:shd w:val="clear" w:color="auto" w:fill="FFFFFF"/>
        <w:ind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 xml:space="preserve">На практике </w:t>
      </w:r>
      <w:r w:rsidR="00DA0E53" w:rsidRPr="00571C33">
        <w:rPr>
          <w:sz w:val="28"/>
          <w:szCs w:val="28"/>
        </w:rPr>
        <w:t>в музее</w:t>
      </w:r>
      <w:r w:rsidR="00FF19E2" w:rsidRPr="00571C33">
        <w:rPr>
          <w:sz w:val="28"/>
          <w:szCs w:val="28"/>
        </w:rPr>
        <w:t xml:space="preserve"> (музейной экспозиции)</w:t>
      </w:r>
      <w:r w:rsidR="00DA0E53" w:rsidRPr="00571C33">
        <w:rPr>
          <w:sz w:val="28"/>
          <w:szCs w:val="28"/>
        </w:rPr>
        <w:t xml:space="preserve"> </w:t>
      </w:r>
      <w:r w:rsidR="00EF75CE" w:rsidRPr="00571C33">
        <w:rPr>
          <w:sz w:val="28"/>
          <w:szCs w:val="28"/>
        </w:rPr>
        <w:t>учреждения образования,</w:t>
      </w:r>
      <w:r w:rsidR="00DA0E53" w:rsidRPr="00571C33">
        <w:rPr>
          <w:sz w:val="28"/>
          <w:szCs w:val="28"/>
        </w:rPr>
        <w:t xml:space="preserve"> учащиеся</w:t>
      </w:r>
      <w:r w:rsidRPr="00571C33">
        <w:rPr>
          <w:sz w:val="28"/>
          <w:szCs w:val="28"/>
        </w:rPr>
        <w:t xml:space="preserve"> закрепляют теоретические знания, формируют навыки проведения экскурсий. При этом необходимо научить учащихся самостоятельно отбирать экскурсионные объекты, составлять маршрут экскурсии, подбирать наглядные пособия в «портфель экскурсовода», создавать тексты экскурсий.</w:t>
      </w:r>
      <w:r w:rsidR="00937E1A" w:rsidRPr="00571C33">
        <w:rPr>
          <w:sz w:val="28"/>
          <w:szCs w:val="28"/>
        </w:rPr>
        <w:t xml:space="preserve"> </w:t>
      </w:r>
      <w:r w:rsidRPr="00571C33">
        <w:rPr>
          <w:sz w:val="28"/>
          <w:szCs w:val="28"/>
        </w:rPr>
        <w:t>Соотношение теоретической и практической частей уста</w:t>
      </w:r>
      <w:r w:rsidRPr="00571C33">
        <w:rPr>
          <w:sz w:val="28"/>
          <w:szCs w:val="28"/>
        </w:rPr>
        <w:softHyphen/>
        <w:t xml:space="preserve">навливается таким образом, что </w:t>
      </w:r>
      <w:proofErr w:type="spellStart"/>
      <w:r w:rsidRPr="00571C33">
        <w:rPr>
          <w:sz w:val="28"/>
          <w:szCs w:val="28"/>
        </w:rPr>
        <w:lastRenderedPageBreak/>
        <w:t>экскурсоведение</w:t>
      </w:r>
      <w:proofErr w:type="spellEnd"/>
      <w:r w:rsidRPr="00571C33">
        <w:rPr>
          <w:sz w:val="28"/>
          <w:szCs w:val="28"/>
        </w:rPr>
        <w:t xml:space="preserve"> изучается в</w:t>
      </w:r>
      <w:r w:rsidR="00937E1A" w:rsidRPr="00571C33">
        <w:rPr>
          <w:sz w:val="28"/>
          <w:szCs w:val="28"/>
        </w:rPr>
        <w:t xml:space="preserve"> </w:t>
      </w:r>
      <w:r w:rsidR="00DA0E53" w:rsidRPr="00571C33">
        <w:rPr>
          <w:sz w:val="28"/>
          <w:szCs w:val="28"/>
        </w:rPr>
        <w:t>основном на практике</w:t>
      </w:r>
      <w:r w:rsidR="003335F7" w:rsidRPr="00571C33">
        <w:rPr>
          <w:sz w:val="28"/>
          <w:szCs w:val="28"/>
        </w:rPr>
        <w:t>.</w:t>
      </w:r>
    </w:p>
    <w:p w14:paraId="5EF343AA" w14:textId="6EC3F490" w:rsidR="00882D82" w:rsidRPr="00571C33" w:rsidRDefault="00882D82" w:rsidP="00882D82">
      <w:pPr>
        <w:pStyle w:val="Heading20"/>
        <w:keepNext/>
        <w:keepLines/>
        <w:shd w:val="clear" w:color="auto" w:fill="auto"/>
        <w:spacing w:before="0" w:after="0" w:line="240" w:lineRule="auto"/>
        <w:ind w:left="-142" w:firstLine="568"/>
        <w:jc w:val="center"/>
        <w:rPr>
          <w:rFonts w:ascii="Times New Roman" w:hAnsi="Times New Roman"/>
          <w:b/>
          <w:sz w:val="28"/>
          <w:szCs w:val="28"/>
        </w:rPr>
      </w:pPr>
      <w:r w:rsidRPr="00571C33">
        <w:rPr>
          <w:rFonts w:ascii="Times New Roman" w:hAnsi="Times New Roman"/>
          <w:b/>
          <w:sz w:val="28"/>
          <w:szCs w:val="28"/>
        </w:rPr>
        <w:t>Формы и методы реализации программы</w:t>
      </w:r>
    </w:p>
    <w:p w14:paraId="3577CC51" w14:textId="77777777" w:rsidR="00882D82" w:rsidRPr="00571C33" w:rsidRDefault="00882D82" w:rsidP="00844F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571C33">
        <w:rPr>
          <w:rFonts w:ascii="Times New Roman" w:hAnsi="Times New Roman"/>
          <w:sz w:val="28"/>
          <w:szCs w:val="28"/>
        </w:rPr>
        <w:t>Основными формами организации образовательного процесса при реализации образовательной программы является занятие (теоретическое и практическое), экскурсия, в том числе, учебная, практические занятия в музее учреждения образования, на краеведческом маршруте на местности.</w:t>
      </w:r>
    </w:p>
    <w:p w14:paraId="4FE6070E" w14:textId="44A1BFF4" w:rsidR="00882D82" w:rsidRPr="00571C33" w:rsidRDefault="00882D82" w:rsidP="00844FB8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Учитывая возрастные особенности учащихся, большую часть занятий кружка «Юные экскурсоводы» необходимо проводить в виде практических в музее учреждения образования, на местности, используя принцип «Игра – обучение».</w:t>
      </w:r>
    </w:p>
    <w:p w14:paraId="46A996CD" w14:textId="77777777" w:rsidR="00882D82" w:rsidRPr="00571C33" w:rsidRDefault="00882D82" w:rsidP="00844FB8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C33">
        <w:rPr>
          <w:rFonts w:ascii="Times New Roman" w:hAnsi="Times New Roman"/>
          <w:sz w:val="28"/>
          <w:szCs w:val="28"/>
        </w:rPr>
        <w:t>Основные методы реализации образовательной программы:</w:t>
      </w:r>
    </w:p>
    <w:p w14:paraId="730B13D5" w14:textId="77777777" w:rsidR="00882D82" w:rsidRPr="00571C33" w:rsidRDefault="00882D82" w:rsidP="00844F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571C33">
        <w:rPr>
          <w:rFonts w:ascii="Times New Roman" w:hAnsi="Times New Roman"/>
          <w:sz w:val="28"/>
          <w:szCs w:val="28"/>
        </w:rPr>
        <w:t>методы обучения и формирования гражданско-патриотического сознания (беседа, рассказ, показ и др.);</w:t>
      </w:r>
    </w:p>
    <w:p w14:paraId="0B04B8A9" w14:textId="77777777" w:rsidR="00882D82" w:rsidRPr="00571C33" w:rsidRDefault="00882D82" w:rsidP="00844F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571C33">
        <w:rPr>
          <w:rFonts w:ascii="Times New Roman" w:hAnsi="Times New Roman"/>
          <w:sz w:val="28"/>
          <w:szCs w:val="28"/>
        </w:rPr>
        <w:t>методы организации экскурсионной деятельности, поведения обучающихся (педагогическое требование, приучение, практическая работа, упражнение, работа с литературой, самостоятельная работа, иллюстрация, демонстрация и др.);</w:t>
      </w:r>
    </w:p>
    <w:p w14:paraId="4F2CDC9F" w14:textId="77777777" w:rsidR="00882D82" w:rsidRPr="00571C33" w:rsidRDefault="00882D82" w:rsidP="00844F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571C33">
        <w:rPr>
          <w:rFonts w:ascii="Times New Roman" w:hAnsi="Times New Roman"/>
          <w:sz w:val="28"/>
          <w:szCs w:val="28"/>
        </w:rPr>
        <w:t>методы стимулирования экскурсионной, туристско-краеведческой деятельности, поведения обучающихся (дифференцированное обучение, участие в экскурсиях и их проведение, поощрение, перспектива, ситуация успеха и др.);</w:t>
      </w:r>
    </w:p>
    <w:p w14:paraId="0718A691" w14:textId="77777777" w:rsidR="00882D82" w:rsidRPr="00571C33" w:rsidRDefault="00882D82" w:rsidP="00844F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571C33">
        <w:rPr>
          <w:rFonts w:ascii="Times New Roman" w:hAnsi="Times New Roman"/>
          <w:sz w:val="28"/>
          <w:szCs w:val="28"/>
        </w:rPr>
        <w:t>методы контроля и оценки экскурсионной деятельности, поведения обучающихся (беседа, наблюдение, анализ результатов деятельности обучающихся, диагностика, тренинги, рефлексивные методы и др.).</w:t>
      </w:r>
    </w:p>
    <w:p w14:paraId="3E28BEB0" w14:textId="79F7EFA7" w:rsidR="00882D82" w:rsidRPr="00571C33" w:rsidRDefault="00882D82" w:rsidP="00844FB8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71C33"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</w:t>
      </w:r>
    </w:p>
    <w:p w14:paraId="3C283643" w14:textId="77777777" w:rsidR="00882D82" w:rsidRPr="00571C33" w:rsidRDefault="00882D82" w:rsidP="00844FB8">
      <w:pPr>
        <w:pStyle w:val="2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571C33">
        <w:rPr>
          <w:rFonts w:ascii="Times New Roman" w:hAnsi="Times New Roman"/>
          <w:sz w:val="28"/>
          <w:szCs w:val="28"/>
        </w:rPr>
        <w:t>Основными формами подведения итогов реализации программы является: отработка навыков, умений экскурсионного дела на практике в музее учреждения образования, на краеведческом маршруте, подготовка индивидуального текста экскурсии и сдача его на маршруте, открытое, итоговое занятие, конкурс, выставка, самостоятельная работа, презентация и защита творческого проекта, и др.</w:t>
      </w:r>
    </w:p>
    <w:p w14:paraId="3E29C9BC" w14:textId="14CCC108" w:rsidR="00E74134" w:rsidRPr="00571C33" w:rsidRDefault="00882D82" w:rsidP="00844FB8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71C33">
        <w:rPr>
          <w:rFonts w:eastAsia="Calibri"/>
          <w:b/>
          <w:sz w:val="28"/>
          <w:szCs w:val="28"/>
          <w:lang w:eastAsia="en-US"/>
        </w:rPr>
        <w:t>Организационные условия реализации программы</w:t>
      </w:r>
    </w:p>
    <w:p w14:paraId="642D079D" w14:textId="30031BC6" w:rsidR="00E74134" w:rsidRPr="00571C33" w:rsidRDefault="00E74134" w:rsidP="00844FB8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571C33">
        <w:rPr>
          <w:rFonts w:eastAsia="Calibri"/>
          <w:sz w:val="28"/>
          <w:szCs w:val="28"/>
          <w:lang w:eastAsia="en-US"/>
        </w:rPr>
        <w:t xml:space="preserve">Программа рассчитана на учащихся </w:t>
      </w:r>
      <w:r w:rsidRPr="00571C33">
        <w:rPr>
          <w:rFonts w:eastAsia="Calibri"/>
          <w:i/>
          <w:sz w:val="28"/>
          <w:szCs w:val="28"/>
          <w:lang w:eastAsia="en-US"/>
        </w:rPr>
        <w:t xml:space="preserve">– </w:t>
      </w:r>
      <w:r w:rsidR="00832001" w:rsidRPr="00571C33">
        <w:rPr>
          <w:rFonts w:eastAsia="Calibri"/>
          <w:i/>
          <w:sz w:val="28"/>
          <w:szCs w:val="28"/>
          <w:lang w:eastAsia="en-US"/>
        </w:rPr>
        <w:t>10-1</w:t>
      </w:r>
      <w:r w:rsidR="00405028" w:rsidRPr="00571C33">
        <w:rPr>
          <w:rFonts w:eastAsia="Calibri"/>
          <w:i/>
          <w:sz w:val="28"/>
          <w:szCs w:val="28"/>
          <w:lang w:eastAsia="en-US"/>
        </w:rPr>
        <w:t>7</w:t>
      </w:r>
      <w:r w:rsidRPr="00571C33">
        <w:rPr>
          <w:rFonts w:eastAsia="Calibri"/>
          <w:i/>
          <w:sz w:val="28"/>
          <w:szCs w:val="28"/>
          <w:lang w:eastAsia="en-US"/>
        </w:rPr>
        <w:t xml:space="preserve"> лет</w:t>
      </w:r>
    </w:p>
    <w:p w14:paraId="2E89F577" w14:textId="77777777" w:rsidR="00E74134" w:rsidRPr="00571C33" w:rsidRDefault="00E74134" w:rsidP="00844FB8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571C33">
        <w:rPr>
          <w:rFonts w:eastAsia="Calibri"/>
          <w:sz w:val="28"/>
          <w:szCs w:val="28"/>
          <w:lang w:eastAsia="en-US"/>
        </w:rPr>
        <w:t>Общее количество часов в год –</w:t>
      </w:r>
      <w:r w:rsidR="00C5531E" w:rsidRPr="00571C33">
        <w:rPr>
          <w:rFonts w:eastAsia="Calibri"/>
          <w:sz w:val="28"/>
          <w:szCs w:val="28"/>
          <w:lang w:eastAsia="en-US"/>
        </w:rPr>
        <w:t xml:space="preserve"> </w:t>
      </w:r>
      <w:r w:rsidR="00C5531E" w:rsidRPr="00571C33">
        <w:rPr>
          <w:rFonts w:eastAsia="Calibri"/>
          <w:i/>
          <w:sz w:val="28"/>
          <w:szCs w:val="28"/>
          <w:lang w:eastAsia="en-US"/>
        </w:rPr>
        <w:t>36,</w:t>
      </w:r>
      <w:r w:rsidR="00C5531E" w:rsidRPr="00571C33">
        <w:rPr>
          <w:rFonts w:eastAsia="Calibri"/>
          <w:sz w:val="28"/>
          <w:szCs w:val="28"/>
          <w:lang w:eastAsia="en-US"/>
        </w:rPr>
        <w:t xml:space="preserve"> </w:t>
      </w:r>
      <w:r w:rsidRPr="00571C33">
        <w:rPr>
          <w:rFonts w:eastAsia="Calibri"/>
          <w:i/>
          <w:sz w:val="28"/>
          <w:szCs w:val="28"/>
          <w:lang w:eastAsia="en-US"/>
        </w:rPr>
        <w:t>72 часа</w:t>
      </w:r>
    </w:p>
    <w:p w14:paraId="7D9AB17D" w14:textId="77777777" w:rsidR="00E74134" w:rsidRPr="00571C33" w:rsidRDefault="00E74134" w:rsidP="00844FB8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571C33">
        <w:rPr>
          <w:rFonts w:eastAsia="Calibri"/>
          <w:sz w:val="28"/>
          <w:szCs w:val="28"/>
          <w:lang w:eastAsia="en-US"/>
        </w:rPr>
        <w:t xml:space="preserve">Периодичность проведения занятий – </w:t>
      </w:r>
      <w:r w:rsidRPr="00571C33">
        <w:rPr>
          <w:rFonts w:eastAsia="Calibri"/>
          <w:i/>
          <w:sz w:val="28"/>
          <w:szCs w:val="28"/>
          <w:lang w:eastAsia="en-US"/>
        </w:rPr>
        <w:t>1, 2 раза в неделю</w:t>
      </w:r>
    </w:p>
    <w:p w14:paraId="329811C1" w14:textId="77777777" w:rsidR="00E74134" w:rsidRPr="00571C33" w:rsidRDefault="00E74134" w:rsidP="00844FB8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571C33">
        <w:rPr>
          <w:rFonts w:eastAsia="Calibri"/>
          <w:sz w:val="28"/>
          <w:szCs w:val="28"/>
          <w:lang w:eastAsia="en-US"/>
        </w:rPr>
        <w:t xml:space="preserve">Продолжительность одного учебного часа - </w:t>
      </w:r>
      <w:r w:rsidRPr="00571C33">
        <w:rPr>
          <w:rFonts w:eastAsia="Calibri"/>
          <w:i/>
          <w:sz w:val="28"/>
          <w:szCs w:val="28"/>
          <w:lang w:eastAsia="en-US"/>
        </w:rPr>
        <w:t>45 минут</w:t>
      </w:r>
    </w:p>
    <w:p w14:paraId="0EEDF102" w14:textId="77777777" w:rsidR="00E74134" w:rsidRPr="00571C33" w:rsidRDefault="00E74134" w:rsidP="00844FB8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571C33">
        <w:rPr>
          <w:rFonts w:eastAsia="Calibri"/>
          <w:sz w:val="28"/>
          <w:szCs w:val="28"/>
          <w:lang w:eastAsia="en-US"/>
        </w:rPr>
        <w:t xml:space="preserve">Продолжительность одного занятия – </w:t>
      </w:r>
      <w:r w:rsidRPr="00571C33">
        <w:rPr>
          <w:rFonts w:eastAsia="Calibri"/>
          <w:i/>
          <w:sz w:val="28"/>
          <w:szCs w:val="28"/>
          <w:lang w:eastAsia="en-US"/>
        </w:rPr>
        <w:t>1,</w:t>
      </w:r>
      <w:r w:rsidRPr="00571C33">
        <w:rPr>
          <w:rFonts w:eastAsia="Calibri"/>
          <w:sz w:val="28"/>
          <w:szCs w:val="28"/>
          <w:lang w:eastAsia="en-US"/>
        </w:rPr>
        <w:t xml:space="preserve"> </w:t>
      </w:r>
      <w:r w:rsidRPr="00571C33">
        <w:rPr>
          <w:rFonts w:eastAsia="Calibri"/>
          <w:i/>
          <w:sz w:val="28"/>
          <w:szCs w:val="28"/>
          <w:lang w:eastAsia="en-US"/>
        </w:rPr>
        <w:t>2 часа</w:t>
      </w:r>
    </w:p>
    <w:p w14:paraId="59438FAC" w14:textId="77777777" w:rsidR="00E74134" w:rsidRPr="00571C33" w:rsidRDefault="00E74134" w:rsidP="00844FB8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571C33">
        <w:rPr>
          <w:rFonts w:eastAsia="Calibri"/>
          <w:sz w:val="28"/>
          <w:szCs w:val="28"/>
          <w:lang w:eastAsia="en-US"/>
        </w:rPr>
        <w:t xml:space="preserve">Нормы наполнения групп – </w:t>
      </w:r>
      <w:r w:rsidRPr="00571C33">
        <w:rPr>
          <w:rFonts w:eastAsia="Calibri"/>
          <w:i/>
          <w:sz w:val="28"/>
          <w:szCs w:val="28"/>
          <w:lang w:eastAsia="en-US"/>
        </w:rPr>
        <w:t>15 человек</w:t>
      </w:r>
    </w:p>
    <w:p w14:paraId="0FEBB14C" w14:textId="77777777" w:rsidR="00E74134" w:rsidRPr="00571C33" w:rsidRDefault="00E74134" w:rsidP="00844FB8">
      <w:pPr>
        <w:widowControl/>
        <w:autoSpaceDE/>
        <w:autoSpaceDN/>
        <w:adjustRightInd/>
        <w:ind w:firstLine="709"/>
        <w:rPr>
          <w:rFonts w:eastAsia="Calibri"/>
          <w:i/>
          <w:sz w:val="28"/>
          <w:szCs w:val="28"/>
          <w:lang w:eastAsia="en-US"/>
        </w:rPr>
      </w:pPr>
      <w:r w:rsidRPr="00571C33">
        <w:rPr>
          <w:rFonts w:eastAsia="Calibri"/>
          <w:sz w:val="28"/>
          <w:szCs w:val="28"/>
          <w:lang w:eastAsia="en-US"/>
        </w:rPr>
        <w:t>Форма организации учебно-воспитательного процесса:</w:t>
      </w:r>
      <w:r w:rsidRPr="00571C33">
        <w:rPr>
          <w:rFonts w:eastAsia="Calibri"/>
          <w:i/>
          <w:sz w:val="28"/>
          <w:szCs w:val="28"/>
          <w:lang w:eastAsia="en-US"/>
        </w:rPr>
        <w:t xml:space="preserve"> групповая</w:t>
      </w:r>
    </w:p>
    <w:p w14:paraId="29864554" w14:textId="080F9403" w:rsidR="00E74134" w:rsidRPr="00571C33" w:rsidRDefault="00882D82" w:rsidP="00844FB8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C33">
        <w:rPr>
          <w:rFonts w:eastAsia="Calibri"/>
          <w:b/>
          <w:sz w:val="28"/>
          <w:szCs w:val="28"/>
          <w:lang w:eastAsia="en-US"/>
        </w:rPr>
        <w:t>Санитарно-гигиенические требования: з</w:t>
      </w:r>
      <w:r w:rsidR="00E74134" w:rsidRPr="00571C33">
        <w:rPr>
          <w:rFonts w:eastAsia="Calibri"/>
          <w:sz w:val="28"/>
          <w:szCs w:val="28"/>
          <w:lang w:eastAsia="en-US"/>
        </w:rPr>
        <w:t>анятия проводятся в хорошо освещенном помещении, соответствующем требованиям ТБ, пожарной безопасности и санитарным нормам.</w:t>
      </w:r>
    </w:p>
    <w:p w14:paraId="1F1E7E0F" w14:textId="77777777" w:rsidR="00E74134" w:rsidRPr="00571C33" w:rsidRDefault="00E74134" w:rsidP="00844FB8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C33">
        <w:rPr>
          <w:rFonts w:eastAsia="Calibri"/>
          <w:b/>
          <w:sz w:val="28"/>
          <w:szCs w:val="28"/>
          <w:lang w:eastAsia="en-US"/>
        </w:rPr>
        <w:t xml:space="preserve">Кадровое обеспечение: </w:t>
      </w:r>
      <w:r w:rsidRPr="00571C33">
        <w:rPr>
          <w:rFonts w:eastAsia="Calibri"/>
          <w:sz w:val="28"/>
          <w:szCs w:val="28"/>
          <w:lang w:eastAsia="en-US"/>
        </w:rPr>
        <w:t>педагог, работающий по данной программе, имеет педагогическое образование и обладает знаниями в области детской психологии и педагогики.</w:t>
      </w:r>
    </w:p>
    <w:p w14:paraId="20131923" w14:textId="3A724F5D" w:rsidR="003335F7" w:rsidRPr="00571C33" w:rsidRDefault="00571C33" w:rsidP="00D579B9">
      <w:pPr>
        <w:shd w:val="clear" w:color="auto" w:fill="FFFFFF"/>
        <w:ind w:left="2124" w:firstLine="545"/>
        <w:jc w:val="both"/>
        <w:rPr>
          <w:b/>
          <w:sz w:val="28"/>
          <w:szCs w:val="28"/>
        </w:rPr>
      </w:pPr>
      <w:r w:rsidRPr="00571C33">
        <w:rPr>
          <w:b/>
          <w:sz w:val="28"/>
          <w:szCs w:val="28"/>
        </w:rPr>
        <w:lastRenderedPageBreak/>
        <w:t>Учебно-тематический план</w:t>
      </w:r>
    </w:p>
    <w:tbl>
      <w:tblPr>
        <w:tblW w:w="959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4016"/>
        <w:gridCol w:w="993"/>
        <w:gridCol w:w="850"/>
        <w:gridCol w:w="849"/>
        <w:gridCol w:w="849"/>
        <w:gridCol w:w="850"/>
        <w:gridCol w:w="709"/>
      </w:tblGrid>
      <w:tr w:rsidR="005A2E4D" w:rsidRPr="00571C33" w14:paraId="2FF58258" w14:textId="77777777" w:rsidTr="005A2E4D">
        <w:trPr>
          <w:trHeight w:hRule="exact" w:val="295"/>
        </w:trPr>
        <w:tc>
          <w:tcPr>
            <w:tcW w:w="475" w:type="dxa"/>
            <w:vMerge w:val="restart"/>
            <w:shd w:val="clear" w:color="auto" w:fill="FFFFFF"/>
            <w:vAlign w:val="center"/>
          </w:tcPr>
          <w:p w14:paraId="3EFE8542" w14:textId="77777777" w:rsidR="005A2E4D" w:rsidRPr="00571C33" w:rsidRDefault="005A2E4D" w:rsidP="00D579B9">
            <w:pPr>
              <w:shd w:val="clear" w:color="auto" w:fill="FFFFFF"/>
              <w:ind w:left="86" w:firstLine="545"/>
              <w:jc w:val="both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sz w:val="28"/>
                <w:szCs w:val="28"/>
              </w:rPr>
              <w:t>№</w:t>
            </w:r>
          </w:p>
          <w:p w14:paraId="454B0872" w14:textId="6A8FE497" w:rsidR="005A2E4D" w:rsidRPr="00571C33" w:rsidRDefault="005A2E4D" w:rsidP="00D579B9">
            <w:pPr>
              <w:ind w:firstLine="545"/>
              <w:jc w:val="both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rFonts w:eastAsiaTheme="minorEastAsia"/>
                <w:sz w:val="28"/>
                <w:szCs w:val="28"/>
              </w:rPr>
              <w:t>№</w:t>
            </w:r>
          </w:p>
          <w:p w14:paraId="17B81189" w14:textId="77777777" w:rsidR="005A2E4D" w:rsidRPr="00571C33" w:rsidRDefault="005A2E4D" w:rsidP="00D579B9">
            <w:pPr>
              <w:ind w:firstLine="545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016" w:type="dxa"/>
            <w:vMerge w:val="restart"/>
            <w:shd w:val="clear" w:color="auto" w:fill="FFFFFF"/>
            <w:vAlign w:val="center"/>
          </w:tcPr>
          <w:p w14:paraId="6EF9E1A0" w14:textId="05B37A3B" w:rsidR="005A2E4D" w:rsidRPr="00571C33" w:rsidRDefault="005A2E4D" w:rsidP="000E7FEB">
            <w:pPr>
              <w:ind w:hanging="1738"/>
              <w:jc w:val="center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sz w:val="28"/>
                <w:szCs w:val="28"/>
              </w:rPr>
              <w:t xml:space="preserve">                   Наименование разделов, тем</w:t>
            </w:r>
          </w:p>
          <w:p w14:paraId="0B8562A1" w14:textId="77777777" w:rsidR="005A2E4D" w:rsidRPr="00571C33" w:rsidRDefault="005A2E4D" w:rsidP="003B0A11">
            <w:pPr>
              <w:ind w:hanging="1738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15EF6154" w14:textId="6905CB0E" w:rsidR="005A2E4D" w:rsidRPr="00571C33" w:rsidRDefault="005A2E4D" w:rsidP="00C5531E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 w:rsidRPr="00571C33">
              <w:rPr>
                <w:sz w:val="28"/>
                <w:szCs w:val="28"/>
              </w:rPr>
              <w:t>часов</w:t>
            </w:r>
          </w:p>
          <w:p w14:paraId="1B758798" w14:textId="77777777" w:rsidR="005A2E4D" w:rsidRPr="00571C33" w:rsidRDefault="005A2E4D" w:rsidP="00D05435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14:paraId="17257443" w14:textId="77777777" w:rsidR="005A2E4D" w:rsidRPr="00571C33" w:rsidRDefault="005A2E4D" w:rsidP="00D05435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14:paraId="12E9E38B" w14:textId="77777777" w:rsidR="005A2E4D" w:rsidRPr="00571C33" w:rsidRDefault="005A2E4D" w:rsidP="004C7182">
            <w:pPr>
              <w:shd w:val="clear" w:color="auto" w:fill="FFFFFF"/>
              <w:ind w:left="14"/>
              <w:jc w:val="both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sz w:val="28"/>
                <w:szCs w:val="28"/>
              </w:rPr>
              <w:t>В том числе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14:paraId="31CAFDA0" w14:textId="1A228D7B" w:rsidR="005A2E4D" w:rsidRPr="00571C33" w:rsidRDefault="005A2E4D" w:rsidP="004C7182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rFonts w:eastAsiaTheme="minorEastAsia"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4482159" w14:textId="5C5BA95B" w:rsidR="005A2E4D" w:rsidRPr="00571C33" w:rsidRDefault="005A2E4D" w:rsidP="005A2E4D">
            <w:pPr>
              <w:shd w:val="clear" w:color="auto" w:fill="FFFFFF"/>
              <w:ind w:left="14"/>
              <w:jc w:val="both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sz w:val="28"/>
                <w:szCs w:val="28"/>
              </w:rPr>
              <w:t>В том</w:t>
            </w:r>
            <w:r>
              <w:rPr>
                <w:sz w:val="28"/>
                <w:szCs w:val="28"/>
              </w:rPr>
              <w:t xml:space="preserve"> </w:t>
            </w:r>
            <w:r w:rsidRPr="00571C33">
              <w:rPr>
                <w:sz w:val="28"/>
                <w:szCs w:val="28"/>
              </w:rPr>
              <w:t>числе</w:t>
            </w:r>
          </w:p>
        </w:tc>
      </w:tr>
      <w:tr w:rsidR="000E7FEB" w:rsidRPr="00571C33" w14:paraId="59953164" w14:textId="77777777" w:rsidTr="005A2E4D">
        <w:trPr>
          <w:trHeight w:hRule="exact" w:val="430"/>
        </w:trPr>
        <w:tc>
          <w:tcPr>
            <w:tcW w:w="475" w:type="dxa"/>
            <w:vMerge/>
            <w:shd w:val="clear" w:color="auto" w:fill="FFFFFF"/>
            <w:vAlign w:val="center"/>
          </w:tcPr>
          <w:p w14:paraId="33BA9BA7" w14:textId="77777777" w:rsidR="000E7FEB" w:rsidRPr="00571C33" w:rsidRDefault="000E7FEB" w:rsidP="00D579B9">
            <w:pPr>
              <w:ind w:firstLine="545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016" w:type="dxa"/>
            <w:vMerge/>
            <w:shd w:val="clear" w:color="auto" w:fill="FFFFFF"/>
            <w:vAlign w:val="center"/>
          </w:tcPr>
          <w:p w14:paraId="1E2C5EDE" w14:textId="77777777" w:rsidR="000E7FEB" w:rsidRPr="00571C33" w:rsidRDefault="000E7FEB" w:rsidP="00D579B9">
            <w:pPr>
              <w:ind w:firstLine="545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628E3AC2" w14:textId="77777777" w:rsidR="000E7FEB" w:rsidRPr="00571C33" w:rsidRDefault="000E7FEB" w:rsidP="00D05435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57120C9" w14:textId="77777777" w:rsidR="000E7FEB" w:rsidRPr="00571C33" w:rsidRDefault="000E7FEB" w:rsidP="004C7182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571C33">
              <w:rPr>
                <w:sz w:val="28"/>
                <w:szCs w:val="28"/>
              </w:rPr>
              <w:t>теорет</w:t>
            </w:r>
            <w:proofErr w:type="spellEnd"/>
            <w:r w:rsidRPr="00571C33">
              <w:rPr>
                <w:sz w:val="28"/>
                <w:szCs w:val="28"/>
              </w:rPr>
              <w:t>.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60037F9B" w14:textId="77777777" w:rsidR="000E7FEB" w:rsidRPr="00571C33" w:rsidRDefault="000E7FEB" w:rsidP="004C7182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571C33">
              <w:rPr>
                <w:sz w:val="28"/>
                <w:szCs w:val="28"/>
              </w:rPr>
              <w:t>практ</w:t>
            </w:r>
            <w:proofErr w:type="spellEnd"/>
            <w:r w:rsidRPr="00571C33">
              <w:rPr>
                <w:sz w:val="28"/>
                <w:szCs w:val="28"/>
              </w:rPr>
              <w:t>.</w:t>
            </w:r>
          </w:p>
        </w:tc>
        <w:tc>
          <w:tcPr>
            <w:tcW w:w="849" w:type="dxa"/>
            <w:vMerge/>
            <w:shd w:val="clear" w:color="auto" w:fill="FFFFFF"/>
            <w:vAlign w:val="center"/>
          </w:tcPr>
          <w:p w14:paraId="01434D2E" w14:textId="77777777" w:rsidR="000E7FEB" w:rsidRPr="00571C33" w:rsidRDefault="000E7FEB" w:rsidP="00C5531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DF49875" w14:textId="77777777" w:rsidR="000E7FEB" w:rsidRPr="00571C33" w:rsidRDefault="000E7FEB" w:rsidP="00D05435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571C33">
              <w:rPr>
                <w:sz w:val="28"/>
                <w:szCs w:val="28"/>
              </w:rPr>
              <w:t>теорет</w:t>
            </w:r>
            <w:proofErr w:type="spellEnd"/>
            <w:r w:rsidRPr="00571C3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898390" w14:textId="77777777" w:rsidR="000E7FEB" w:rsidRPr="00571C33" w:rsidRDefault="000E7FEB" w:rsidP="00D05435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571C33">
              <w:rPr>
                <w:sz w:val="28"/>
                <w:szCs w:val="28"/>
              </w:rPr>
              <w:t>практ</w:t>
            </w:r>
            <w:proofErr w:type="spellEnd"/>
            <w:r w:rsidRPr="00571C33">
              <w:rPr>
                <w:sz w:val="28"/>
                <w:szCs w:val="28"/>
              </w:rPr>
              <w:t>.</w:t>
            </w:r>
          </w:p>
        </w:tc>
      </w:tr>
      <w:tr w:rsidR="005A2E4D" w:rsidRPr="00571C33" w14:paraId="78C68503" w14:textId="77777777" w:rsidTr="005A2E4D">
        <w:trPr>
          <w:trHeight w:hRule="exact" w:val="413"/>
        </w:trPr>
        <w:tc>
          <w:tcPr>
            <w:tcW w:w="475" w:type="dxa"/>
            <w:shd w:val="clear" w:color="auto" w:fill="FFFFFF"/>
            <w:vAlign w:val="center"/>
          </w:tcPr>
          <w:p w14:paraId="4B94AFD4" w14:textId="083DE563" w:rsidR="005A2E4D" w:rsidRPr="00571C33" w:rsidRDefault="005A2E4D" w:rsidP="005A2E4D">
            <w:pPr>
              <w:shd w:val="clear" w:color="auto" w:fill="FFFFFF"/>
              <w:ind w:left="-488" w:firstLine="448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016" w:type="dxa"/>
            <w:shd w:val="clear" w:color="auto" w:fill="FFFFFF"/>
            <w:vAlign w:val="center"/>
          </w:tcPr>
          <w:p w14:paraId="222A4470" w14:textId="495D0C97" w:rsidR="005A2E4D" w:rsidRPr="00571C33" w:rsidRDefault="005A2E4D" w:rsidP="005A2E4D">
            <w:pPr>
              <w:shd w:val="clear" w:color="auto" w:fill="FFFFFF"/>
              <w:ind w:left="-488" w:firstLine="448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A905028" w14:textId="4811DAF6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D5FF5B6" w14:textId="4960CF9D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561FF2B" w14:textId="634FD77F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-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B86C301" w14:textId="068389E4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BF3C18D" w14:textId="61872D1C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154FCEF" w14:textId="6B02EE84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-</w:t>
            </w:r>
          </w:p>
        </w:tc>
      </w:tr>
      <w:tr w:rsidR="005A2E4D" w:rsidRPr="00571C33" w14:paraId="6C9A08AE" w14:textId="77777777" w:rsidTr="005A2E4D">
        <w:trPr>
          <w:trHeight w:hRule="exact" w:val="560"/>
        </w:trPr>
        <w:tc>
          <w:tcPr>
            <w:tcW w:w="475" w:type="dxa"/>
            <w:shd w:val="clear" w:color="auto" w:fill="FFFFFF"/>
            <w:vAlign w:val="center"/>
          </w:tcPr>
          <w:p w14:paraId="72E9CA82" w14:textId="10CACAF7" w:rsidR="005A2E4D" w:rsidRPr="00571C33" w:rsidRDefault="005A2E4D" w:rsidP="005A2E4D">
            <w:pPr>
              <w:shd w:val="clear" w:color="auto" w:fill="FFFFFF"/>
              <w:ind w:left="-488" w:firstLine="448"/>
              <w:jc w:val="both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D72B0" w14:textId="7FEB3954" w:rsidR="005A2E4D" w:rsidRPr="00571C33" w:rsidRDefault="005A2E4D" w:rsidP="005A2E4D">
            <w:pPr>
              <w:shd w:val="clear" w:color="auto" w:fill="FFFFFF"/>
              <w:ind w:left="-488" w:firstLine="448"/>
              <w:rPr>
                <w:sz w:val="28"/>
                <w:szCs w:val="28"/>
              </w:rPr>
            </w:pPr>
            <w:r w:rsidRPr="00571C33">
              <w:rPr>
                <w:sz w:val="28"/>
                <w:szCs w:val="28"/>
              </w:rPr>
              <w:t>Туристический потенциал края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245AD72" w14:textId="14861817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61BAA49" w14:textId="5E68B96F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E606B04" w14:textId="4C97EE96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3F650A6" w14:textId="1497F9DD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B809BC3" w14:textId="7129C866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FE46F2B" w14:textId="11D180EA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</w:tr>
      <w:tr w:rsidR="005A2E4D" w:rsidRPr="00571C33" w14:paraId="7D6E36EC" w14:textId="77777777" w:rsidTr="005A2E4D">
        <w:trPr>
          <w:trHeight w:hRule="exact" w:val="786"/>
        </w:trPr>
        <w:tc>
          <w:tcPr>
            <w:tcW w:w="475" w:type="dxa"/>
            <w:shd w:val="clear" w:color="auto" w:fill="FFFFFF"/>
            <w:vAlign w:val="center"/>
          </w:tcPr>
          <w:p w14:paraId="76593740" w14:textId="2D415344" w:rsidR="005A2E4D" w:rsidRPr="00571C33" w:rsidRDefault="005A2E4D" w:rsidP="005A2E4D">
            <w:pPr>
              <w:shd w:val="clear" w:color="auto" w:fill="FFFFFF"/>
              <w:ind w:left="-488" w:firstLine="448"/>
              <w:jc w:val="both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9967F" w14:textId="7E034126" w:rsidR="005A2E4D" w:rsidRPr="00571C33" w:rsidRDefault="005A2E4D" w:rsidP="005A2E4D">
            <w:pPr>
              <w:shd w:val="clear" w:color="auto" w:fill="FFFFFF"/>
              <w:ind w:left="7" w:hanging="47"/>
              <w:rPr>
                <w:sz w:val="28"/>
                <w:szCs w:val="28"/>
              </w:rPr>
            </w:pPr>
            <w:r w:rsidRPr="00571C33">
              <w:rPr>
                <w:sz w:val="28"/>
                <w:szCs w:val="28"/>
              </w:rPr>
              <w:t>Основные этапы развития экскурсионного дела в Беларуси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FFF76E8" w14:textId="3F662E7D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68163EC" w14:textId="304D975F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CE30CB5" w14:textId="533ACDCE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-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D6B4988" w14:textId="2C301348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7F0AEB6" w14:textId="4E7F8FD0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76B60D2" w14:textId="03614FC8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-</w:t>
            </w:r>
          </w:p>
        </w:tc>
      </w:tr>
      <w:tr w:rsidR="005A2E4D" w:rsidRPr="00571C33" w14:paraId="44CD73C6" w14:textId="77777777" w:rsidTr="005A2E4D">
        <w:trPr>
          <w:trHeight w:hRule="exact" w:val="838"/>
        </w:trPr>
        <w:tc>
          <w:tcPr>
            <w:tcW w:w="475" w:type="dxa"/>
            <w:shd w:val="clear" w:color="auto" w:fill="FFFFFF"/>
            <w:vAlign w:val="center"/>
          </w:tcPr>
          <w:p w14:paraId="6C4BE263" w14:textId="77777777" w:rsidR="005A2E4D" w:rsidRPr="00571C33" w:rsidRDefault="005A2E4D" w:rsidP="005A2E4D">
            <w:pPr>
              <w:shd w:val="clear" w:color="auto" w:fill="FFFFFF"/>
              <w:ind w:left="-488" w:firstLine="448"/>
              <w:jc w:val="both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016" w:type="dxa"/>
            <w:shd w:val="clear" w:color="auto" w:fill="FFFFFF"/>
            <w:vAlign w:val="center"/>
          </w:tcPr>
          <w:p w14:paraId="3638CE73" w14:textId="77777777" w:rsidR="005A2E4D" w:rsidRPr="00571C33" w:rsidRDefault="005A2E4D" w:rsidP="005A2E4D">
            <w:pPr>
              <w:shd w:val="clear" w:color="auto" w:fill="FFFFFF"/>
              <w:ind w:firstLine="52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sz w:val="28"/>
                <w:szCs w:val="28"/>
              </w:rPr>
              <w:t>Экскурсия, её сущность, признаки, функции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C54ED91" w14:textId="404A1C36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12A9AB6" w14:textId="227E61A0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A7DF315" w14:textId="2F06B910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CE36AF5" w14:textId="18F7E99B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B8B1C6F" w14:textId="486F53E5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2CEA997" w14:textId="76E8DE18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</w:tr>
      <w:tr w:rsidR="005A2E4D" w:rsidRPr="00571C33" w14:paraId="3221A415" w14:textId="77777777" w:rsidTr="005A2E4D">
        <w:trPr>
          <w:trHeight w:hRule="exact" w:val="460"/>
        </w:trPr>
        <w:tc>
          <w:tcPr>
            <w:tcW w:w="475" w:type="dxa"/>
            <w:shd w:val="clear" w:color="auto" w:fill="FFFFFF"/>
            <w:vAlign w:val="center"/>
          </w:tcPr>
          <w:p w14:paraId="18DF4847" w14:textId="77777777" w:rsidR="005A2E4D" w:rsidRPr="00571C33" w:rsidRDefault="005A2E4D" w:rsidP="005A2E4D">
            <w:pPr>
              <w:shd w:val="clear" w:color="auto" w:fill="FFFFFF"/>
              <w:ind w:left="-488" w:firstLine="448"/>
              <w:jc w:val="both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4016" w:type="dxa"/>
            <w:shd w:val="clear" w:color="auto" w:fill="FFFFFF"/>
            <w:vAlign w:val="center"/>
          </w:tcPr>
          <w:p w14:paraId="48E47AFF" w14:textId="77777777" w:rsidR="005A2E4D" w:rsidRPr="00571C33" w:rsidRDefault="005A2E4D" w:rsidP="005A2E4D">
            <w:pPr>
              <w:shd w:val="clear" w:color="auto" w:fill="FFFFFF"/>
              <w:ind w:left="-488" w:firstLine="448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sz w:val="28"/>
                <w:szCs w:val="28"/>
              </w:rPr>
              <w:t>Классификация экскурсий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04F731D" w14:textId="50D73D3D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2FFD749" w14:textId="1D4F73F0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BF2C465" w14:textId="2E388E58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B651360" w14:textId="4BF5B3BC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FA50269" w14:textId="28A56A17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85A3EA3" w14:textId="7A5EA65A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</w:tr>
      <w:tr w:rsidR="005A2E4D" w:rsidRPr="00571C33" w14:paraId="0542C501" w14:textId="77777777" w:rsidTr="005A2E4D">
        <w:trPr>
          <w:trHeight w:hRule="exact" w:val="414"/>
        </w:trPr>
        <w:tc>
          <w:tcPr>
            <w:tcW w:w="475" w:type="dxa"/>
            <w:shd w:val="clear" w:color="auto" w:fill="FFFFFF"/>
            <w:vAlign w:val="center"/>
          </w:tcPr>
          <w:p w14:paraId="4FA09484" w14:textId="77777777" w:rsidR="005A2E4D" w:rsidRPr="00571C33" w:rsidRDefault="005A2E4D" w:rsidP="005A2E4D">
            <w:pPr>
              <w:shd w:val="clear" w:color="auto" w:fill="FFFFFF"/>
              <w:ind w:left="-488" w:firstLine="448"/>
              <w:jc w:val="both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4016" w:type="dxa"/>
            <w:shd w:val="clear" w:color="auto" w:fill="FFFFFF"/>
            <w:vAlign w:val="center"/>
          </w:tcPr>
          <w:p w14:paraId="5E6E7274" w14:textId="77777777" w:rsidR="005A2E4D" w:rsidRPr="00571C33" w:rsidRDefault="005A2E4D" w:rsidP="005A2E4D">
            <w:pPr>
              <w:shd w:val="clear" w:color="auto" w:fill="FFFFFF"/>
              <w:ind w:left="-89" w:firstLine="89"/>
              <w:rPr>
                <w:sz w:val="28"/>
                <w:szCs w:val="28"/>
              </w:rPr>
            </w:pPr>
            <w:r w:rsidRPr="00571C33">
              <w:rPr>
                <w:sz w:val="28"/>
                <w:szCs w:val="28"/>
              </w:rPr>
              <w:t xml:space="preserve">Экскурсионные объекты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E29B890" w14:textId="2DC1D195" w:rsidR="005A2E4D" w:rsidRPr="00571C33" w:rsidRDefault="005A2E4D" w:rsidP="005A2E4D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19A3FC9" w14:textId="22F08FF7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58DC2D6" w14:textId="1B730EDF" w:rsidR="005A2E4D" w:rsidRPr="00571C33" w:rsidRDefault="005A2E4D" w:rsidP="005A2E4D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A7843CA" w14:textId="447F0265" w:rsidR="005A2E4D" w:rsidRPr="00571C33" w:rsidRDefault="005A2E4D" w:rsidP="005A2E4D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2CD7120" w14:textId="260BAF66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E79C32B" w14:textId="2F7A1EE5" w:rsidR="005A2E4D" w:rsidRPr="00571C33" w:rsidRDefault="005A2E4D" w:rsidP="005A2E4D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</w:tr>
      <w:tr w:rsidR="005A2E4D" w:rsidRPr="00571C33" w14:paraId="3CF8B0C8" w14:textId="77777777" w:rsidTr="005A2E4D">
        <w:trPr>
          <w:trHeight w:hRule="exact" w:val="1839"/>
        </w:trPr>
        <w:tc>
          <w:tcPr>
            <w:tcW w:w="475" w:type="dxa"/>
            <w:shd w:val="clear" w:color="auto" w:fill="FFFFFF"/>
            <w:vAlign w:val="center"/>
          </w:tcPr>
          <w:p w14:paraId="42FEBC52" w14:textId="1708996B" w:rsidR="005A2E4D" w:rsidRPr="00571C33" w:rsidRDefault="005A2E4D" w:rsidP="005A2E4D">
            <w:pPr>
              <w:shd w:val="clear" w:color="auto" w:fill="FFFFFF"/>
              <w:ind w:left="-488" w:firstLine="448"/>
              <w:jc w:val="both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4016" w:type="dxa"/>
            <w:shd w:val="clear" w:color="auto" w:fill="FFFFFF"/>
            <w:vAlign w:val="center"/>
          </w:tcPr>
          <w:p w14:paraId="418B79F8" w14:textId="0ADCE666" w:rsidR="005A2E4D" w:rsidRPr="00571C33" w:rsidRDefault="005A2E4D" w:rsidP="005A2E4D">
            <w:pPr>
              <w:shd w:val="clear" w:color="auto" w:fill="FFFFFF"/>
              <w:rPr>
                <w:sz w:val="28"/>
                <w:szCs w:val="28"/>
              </w:rPr>
            </w:pPr>
            <w:bookmarkStart w:id="1" w:name="_Hlk144910316"/>
            <w:r w:rsidRPr="00571C33">
              <w:rPr>
                <w:sz w:val="28"/>
                <w:szCs w:val="28"/>
              </w:rPr>
              <w:t>Тематические экспозиции, посвящённые памяти жертв геноцида белорусского народа в годы Великой Отечественной войны и послевоенный период</w:t>
            </w:r>
            <w:bookmarkEnd w:id="1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ED2F351" w14:textId="496136B2" w:rsidR="005A2E4D" w:rsidRPr="00571C33" w:rsidRDefault="005A2E4D" w:rsidP="005A2E4D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DCD2433" w14:textId="0188C670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1F26DBA" w14:textId="3D04E778" w:rsidR="005A2E4D" w:rsidRPr="00571C33" w:rsidRDefault="005A2E4D" w:rsidP="005A2E4D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C685110" w14:textId="65C11D1F" w:rsidR="005A2E4D" w:rsidRPr="00571C33" w:rsidRDefault="005A2E4D" w:rsidP="005A2E4D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8FA9A25" w14:textId="242923AD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0F8544A" w14:textId="1809EE87" w:rsidR="005A2E4D" w:rsidRPr="00571C33" w:rsidRDefault="005A2E4D" w:rsidP="005A2E4D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</w:tr>
      <w:tr w:rsidR="005A2E4D" w:rsidRPr="00571C33" w14:paraId="0E5D842F" w14:textId="77777777" w:rsidTr="005A2E4D">
        <w:trPr>
          <w:trHeight w:hRule="exact" w:val="356"/>
        </w:trPr>
        <w:tc>
          <w:tcPr>
            <w:tcW w:w="475" w:type="dxa"/>
            <w:shd w:val="clear" w:color="auto" w:fill="FFFFFF"/>
            <w:vAlign w:val="center"/>
          </w:tcPr>
          <w:p w14:paraId="6D8C6D02" w14:textId="4F106A87" w:rsidR="005A2E4D" w:rsidRPr="00571C33" w:rsidRDefault="005A2E4D" w:rsidP="005A2E4D">
            <w:pPr>
              <w:shd w:val="clear" w:color="auto" w:fill="FFFFFF"/>
              <w:ind w:left="-488" w:firstLine="448"/>
              <w:jc w:val="both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4016" w:type="dxa"/>
            <w:shd w:val="clear" w:color="auto" w:fill="FFFFFF"/>
            <w:vAlign w:val="center"/>
          </w:tcPr>
          <w:p w14:paraId="3F3EE807" w14:textId="77777777" w:rsidR="005A2E4D" w:rsidRPr="00571C33" w:rsidRDefault="005A2E4D" w:rsidP="005A2E4D">
            <w:pPr>
              <w:shd w:val="clear" w:color="auto" w:fill="FFFFFF"/>
              <w:ind w:left="-488" w:firstLine="448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sz w:val="28"/>
                <w:szCs w:val="28"/>
              </w:rPr>
              <w:t>Методика подготовки экскурсии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B582996" w14:textId="22FAF0D0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0403F8D" w14:textId="4BBB515A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BD2D8F8" w14:textId="0A67C6B0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2DA6647" w14:textId="4A7AF224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F9296E0" w14:textId="74674355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5B2C420" w14:textId="61B7D5C2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6</w:t>
            </w:r>
          </w:p>
        </w:tc>
      </w:tr>
      <w:tr w:rsidR="005A2E4D" w:rsidRPr="00571C33" w14:paraId="5942523E" w14:textId="77777777" w:rsidTr="005A2E4D">
        <w:trPr>
          <w:trHeight w:hRule="exact" w:val="472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A4AD4E" w14:textId="28F6BAC4" w:rsidR="005A2E4D" w:rsidRPr="00571C33" w:rsidRDefault="005A2E4D" w:rsidP="005A2E4D">
            <w:pPr>
              <w:shd w:val="clear" w:color="auto" w:fill="FFFFFF"/>
              <w:ind w:left="-488" w:firstLine="448"/>
              <w:jc w:val="both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40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9965F3" w14:textId="77777777" w:rsidR="005A2E4D" w:rsidRPr="00571C33" w:rsidRDefault="005A2E4D" w:rsidP="005A2E4D">
            <w:pPr>
              <w:shd w:val="clear" w:color="auto" w:fill="FFFFFF"/>
              <w:ind w:left="-488" w:firstLine="448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sz w:val="28"/>
                <w:szCs w:val="28"/>
              </w:rPr>
              <w:t>Методика проведения экскурсии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3E8E23D" w14:textId="0F6E888A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83BF229" w14:textId="1CFA7EE7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EC5EAFB" w14:textId="36F641F9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9D48216" w14:textId="5EC48FBE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88F7D35" w14:textId="54A285AB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3C30D5B" w14:textId="5AC75BB3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6</w:t>
            </w:r>
          </w:p>
        </w:tc>
      </w:tr>
      <w:tr w:rsidR="005A2E4D" w:rsidRPr="00571C33" w14:paraId="546FDE13" w14:textId="77777777" w:rsidTr="005A2E4D">
        <w:trPr>
          <w:trHeight w:hRule="exact" w:val="36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A073D" w14:textId="7DA1F671" w:rsidR="005A2E4D" w:rsidRPr="00571C33" w:rsidRDefault="005A2E4D" w:rsidP="005A2E4D">
            <w:pPr>
              <w:shd w:val="clear" w:color="auto" w:fill="FFFFFF"/>
              <w:ind w:left="-488" w:firstLine="448"/>
              <w:jc w:val="both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48C85" w14:textId="77777777" w:rsidR="005A2E4D" w:rsidRPr="00571C33" w:rsidRDefault="005A2E4D" w:rsidP="005A2E4D">
            <w:pPr>
              <w:shd w:val="clear" w:color="auto" w:fill="FFFFFF"/>
              <w:ind w:left="-488" w:firstLine="448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sz w:val="28"/>
                <w:szCs w:val="28"/>
              </w:rPr>
              <w:t>Техника ведения экскурсий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D1FB099" w14:textId="375BF3BC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3C68ED0" w14:textId="32E3F283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3618200" w14:textId="15A974CF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EC51BEF" w14:textId="1F0BB5E7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ACD62D0" w14:textId="13AE2123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45487DF" w14:textId="3FB04D66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10</w:t>
            </w:r>
          </w:p>
        </w:tc>
      </w:tr>
      <w:tr w:rsidR="005A2E4D" w:rsidRPr="00571C33" w14:paraId="354B08C6" w14:textId="77777777" w:rsidTr="005A2E4D">
        <w:trPr>
          <w:trHeight w:hRule="exact" w:val="696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D2576" w14:textId="280D3ECB" w:rsidR="005A2E4D" w:rsidRPr="00571C33" w:rsidRDefault="005A2E4D" w:rsidP="005A2E4D">
            <w:pPr>
              <w:shd w:val="clear" w:color="auto" w:fill="FFFFFF"/>
              <w:ind w:left="-488" w:firstLine="448"/>
              <w:jc w:val="both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2E806" w14:textId="29225FEC" w:rsidR="005A2E4D" w:rsidRPr="00571C33" w:rsidRDefault="005A2E4D" w:rsidP="005A2E4D">
            <w:pPr>
              <w:shd w:val="clear" w:color="auto" w:fill="FFFFFF"/>
              <w:ind w:left="7" w:hanging="47"/>
              <w:rPr>
                <w:sz w:val="28"/>
                <w:szCs w:val="28"/>
              </w:rPr>
            </w:pPr>
            <w:r w:rsidRPr="00571C33">
              <w:rPr>
                <w:sz w:val="28"/>
                <w:szCs w:val="28"/>
              </w:rPr>
              <w:t>Экскурсионное обслуживание по Беларуси и другим странам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DEC04F1" w14:textId="6996178C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2869ECA" w14:textId="3E12395D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186945B" w14:textId="5C2F8704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2F65342" w14:textId="265B8350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EE4C98B" w14:textId="1FC96C41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A14A6AC" w14:textId="0D4ACB70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6</w:t>
            </w:r>
          </w:p>
        </w:tc>
      </w:tr>
      <w:tr w:rsidR="005A2E4D" w:rsidRPr="00571C33" w14:paraId="426A60DF" w14:textId="77777777" w:rsidTr="005A2E4D">
        <w:trPr>
          <w:trHeight w:hRule="exact" w:val="494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770F1" w14:textId="5CCA1EC3" w:rsidR="005A2E4D" w:rsidRPr="00571C33" w:rsidRDefault="005A2E4D" w:rsidP="005A2E4D">
            <w:pPr>
              <w:shd w:val="clear" w:color="auto" w:fill="FFFFFF"/>
              <w:ind w:left="-488" w:firstLine="448"/>
              <w:jc w:val="both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4B8EC" w14:textId="77777777" w:rsidR="005A2E4D" w:rsidRPr="00571C33" w:rsidRDefault="005A2E4D" w:rsidP="005A2E4D">
            <w:pPr>
              <w:shd w:val="clear" w:color="auto" w:fill="FFFFFF"/>
              <w:ind w:left="52" w:right="403"/>
              <w:rPr>
                <w:rFonts w:eastAsiaTheme="minorEastAsia"/>
                <w:sz w:val="28"/>
                <w:szCs w:val="28"/>
              </w:rPr>
            </w:pPr>
            <w:r w:rsidRPr="00571C33">
              <w:rPr>
                <w:sz w:val="28"/>
                <w:szCs w:val="28"/>
              </w:rPr>
              <w:t>Экскурсионная практика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6571ABC" w14:textId="73CEF4A6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6A998CE" w14:textId="58C497FE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357F001" w14:textId="0BCE07F1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F9F0FAE" w14:textId="53A46B61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42984B1" w14:textId="688C8DC8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7D44528" w14:textId="64534187" w:rsidR="005A2E4D" w:rsidRPr="00571C33" w:rsidRDefault="005A2E4D" w:rsidP="005A2E4D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10</w:t>
            </w:r>
          </w:p>
        </w:tc>
      </w:tr>
      <w:tr w:rsidR="00997EDE" w:rsidRPr="00571C33" w14:paraId="757B8AA5" w14:textId="77777777" w:rsidTr="005A2E4D">
        <w:trPr>
          <w:trHeight w:hRule="exact" w:val="406"/>
        </w:trPr>
        <w:tc>
          <w:tcPr>
            <w:tcW w:w="449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1317BE" w14:textId="77777777" w:rsidR="00997EDE" w:rsidRPr="00571C33" w:rsidRDefault="00997EDE" w:rsidP="00997EDE">
            <w:pPr>
              <w:shd w:val="clear" w:color="auto" w:fill="FFFFFF"/>
              <w:ind w:left="-488" w:firstLine="448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71C33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828780" w14:textId="77777777" w:rsidR="00997EDE" w:rsidRPr="00571C33" w:rsidRDefault="00997EDE" w:rsidP="00997EDE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71C33">
              <w:rPr>
                <w:rFonts w:eastAsiaTheme="minorEastAsia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950B2D" w14:textId="5B0D1BE9" w:rsidR="00997EDE" w:rsidRPr="00571C33" w:rsidRDefault="00997EDE" w:rsidP="00997EDE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71C33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  <w:r w:rsidR="005A2E4D">
              <w:rPr>
                <w:rFonts w:eastAsiaTheme="min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DA7060" w14:textId="10F5EE8C" w:rsidR="00997EDE" w:rsidRPr="00571C33" w:rsidRDefault="005A2E4D" w:rsidP="00997EDE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15E11A" w14:textId="02244A04" w:rsidR="00997EDE" w:rsidRPr="00571C33" w:rsidRDefault="00997EDE" w:rsidP="00997EDE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71C33">
              <w:rPr>
                <w:rFonts w:eastAsiaTheme="minorEastAsia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696E32" w14:textId="51946BEC" w:rsidR="00997EDE" w:rsidRPr="00571C33" w:rsidRDefault="005A2E4D" w:rsidP="00997EDE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B56682" w14:textId="069A339F" w:rsidR="00997EDE" w:rsidRPr="00571C33" w:rsidRDefault="005A2E4D" w:rsidP="00997EDE">
            <w:pPr>
              <w:shd w:val="clear" w:color="auto" w:fill="FFFFFF"/>
              <w:ind w:left="-488" w:firstLine="448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54</w:t>
            </w:r>
          </w:p>
        </w:tc>
      </w:tr>
    </w:tbl>
    <w:p w14:paraId="6894C07E" w14:textId="77777777" w:rsidR="000956A7" w:rsidRPr="00571C33" w:rsidRDefault="000956A7" w:rsidP="00B54860">
      <w:pPr>
        <w:shd w:val="clear" w:color="auto" w:fill="FFFFFF"/>
        <w:ind w:left="29" w:firstLine="545"/>
        <w:jc w:val="center"/>
        <w:rPr>
          <w:b/>
          <w:sz w:val="28"/>
          <w:szCs w:val="28"/>
        </w:rPr>
      </w:pPr>
    </w:p>
    <w:p w14:paraId="61CECA77" w14:textId="1F059091" w:rsidR="003335F7" w:rsidRPr="00571C33" w:rsidRDefault="000E7FEB" w:rsidP="00B54860">
      <w:pPr>
        <w:shd w:val="clear" w:color="auto" w:fill="FFFFFF"/>
        <w:ind w:left="29" w:firstLine="545"/>
        <w:jc w:val="center"/>
        <w:rPr>
          <w:b/>
          <w:sz w:val="28"/>
          <w:szCs w:val="28"/>
        </w:rPr>
      </w:pPr>
      <w:r w:rsidRPr="00571C33">
        <w:rPr>
          <w:b/>
          <w:sz w:val="28"/>
          <w:szCs w:val="28"/>
        </w:rPr>
        <w:t>Содержание программы</w:t>
      </w:r>
    </w:p>
    <w:p w14:paraId="730286E0" w14:textId="77777777" w:rsidR="000E7FEB" w:rsidRPr="000E7FEB" w:rsidRDefault="000E7FEB" w:rsidP="000E7FEB">
      <w:pPr>
        <w:autoSpaceDE/>
        <w:autoSpaceDN/>
        <w:adjustRightInd/>
        <w:ind w:firstLine="709"/>
        <w:rPr>
          <w:b/>
          <w:bCs/>
          <w:sz w:val="28"/>
          <w:szCs w:val="28"/>
          <w:lang w:bidi="ru-RU"/>
        </w:rPr>
      </w:pPr>
      <w:r w:rsidRPr="000E7FEB">
        <w:rPr>
          <w:b/>
          <w:bCs/>
          <w:sz w:val="28"/>
          <w:szCs w:val="28"/>
          <w:lang w:bidi="ru-RU"/>
        </w:rPr>
        <w:t>Вводное занятие</w:t>
      </w:r>
    </w:p>
    <w:p w14:paraId="42FD4067" w14:textId="4DF7A255" w:rsidR="000E7FEB" w:rsidRPr="000E7FEB" w:rsidRDefault="000E7FEB" w:rsidP="000E7FEB">
      <w:pPr>
        <w:autoSpaceDE/>
        <w:autoSpaceDN/>
        <w:adjustRightInd/>
        <w:ind w:firstLine="709"/>
        <w:jc w:val="both"/>
        <w:rPr>
          <w:sz w:val="28"/>
          <w:szCs w:val="28"/>
          <w:lang w:bidi="ru-RU"/>
        </w:rPr>
      </w:pPr>
      <w:r w:rsidRPr="000E7FEB">
        <w:rPr>
          <w:sz w:val="28"/>
          <w:szCs w:val="28"/>
          <w:lang w:bidi="ru-RU"/>
        </w:rPr>
        <w:t xml:space="preserve">Организация работы </w:t>
      </w:r>
      <w:r w:rsidRPr="00571C33">
        <w:rPr>
          <w:sz w:val="28"/>
          <w:szCs w:val="28"/>
          <w:lang w:bidi="ru-RU"/>
        </w:rPr>
        <w:t>кружка</w:t>
      </w:r>
      <w:r w:rsidRPr="000E7FEB">
        <w:rPr>
          <w:sz w:val="28"/>
          <w:szCs w:val="28"/>
          <w:lang w:bidi="ru-RU"/>
        </w:rPr>
        <w:t xml:space="preserve">. Знакомство с учащимися. Ознакомление учащихся с программой, целями и задачами </w:t>
      </w:r>
      <w:r w:rsidR="00792BFE" w:rsidRPr="00571C33">
        <w:rPr>
          <w:sz w:val="28"/>
          <w:szCs w:val="28"/>
          <w:lang w:bidi="ru-RU"/>
        </w:rPr>
        <w:t>кружка</w:t>
      </w:r>
      <w:r w:rsidRPr="000E7FEB">
        <w:rPr>
          <w:sz w:val="28"/>
          <w:szCs w:val="28"/>
          <w:lang w:bidi="ru-RU"/>
        </w:rPr>
        <w:t>. Познавательные и воспитательные возможности экскурсий. Правила безопасного поведения учащихся на занятиях.</w:t>
      </w:r>
    </w:p>
    <w:p w14:paraId="089C812B" w14:textId="77777777" w:rsidR="000E7FEB" w:rsidRPr="000E7FEB" w:rsidRDefault="000E7FEB" w:rsidP="000E7FEB">
      <w:pPr>
        <w:autoSpaceDE/>
        <w:autoSpaceDN/>
        <w:adjustRightInd/>
        <w:ind w:firstLine="709"/>
        <w:jc w:val="both"/>
        <w:rPr>
          <w:sz w:val="28"/>
          <w:szCs w:val="28"/>
          <w:lang w:bidi="ru-RU"/>
        </w:rPr>
      </w:pPr>
      <w:r w:rsidRPr="000E7FEB">
        <w:rPr>
          <w:sz w:val="28"/>
          <w:szCs w:val="28"/>
          <w:lang w:bidi="ru-RU"/>
        </w:rPr>
        <w:t>Практические занятия.</w:t>
      </w:r>
    </w:p>
    <w:p w14:paraId="7714089D" w14:textId="77777777" w:rsidR="000E7FEB" w:rsidRPr="000E7FEB" w:rsidRDefault="000E7FEB" w:rsidP="000E7FEB">
      <w:pPr>
        <w:autoSpaceDE/>
        <w:autoSpaceDN/>
        <w:adjustRightInd/>
        <w:ind w:firstLine="709"/>
        <w:jc w:val="both"/>
        <w:rPr>
          <w:sz w:val="28"/>
          <w:szCs w:val="28"/>
          <w:lang w:bidi="ru-RU"/>
        </w:rPr>
      </w:pPr>
      <w:r w:rsidRPr="000E7FEB">
        <w:rPr>
          <w:sz w:val="28"/>
          <w:szCs w:val="28"/>
          <w:lang w:bidi="ru-RU"/>
        </w:rPr>
        <w:t>Диагностика знаний учащихся на начало учебного года. Анкетирование. Тестирование.</w:t>
      </w:r>
    </w:p>
    <w:p w14:paraId="569B5F80" w14:textId="4DAE3919" w:rsidR="000E7FEB" w:rsidRPr="000E7FEB" w:rsidRDefault="00792BFE" w:rsidP="00792BFE">
      <w:pPr>
        <w:tabs>
          <w:tab w:val="left" w:pos="3296"/>
        </w:tabs>
        <w:autoSpaceDE/>
        <w:autoSpaceDN/>
        <w:adjustRightInd/>
        <w:ind w:left="709"/>
        <w:jc w:val="both"/>
        <w:rPr>
          <w:b/>
          <w:bCs/>
          <w:sz w:val="28"/>
          <w:szCs w:val="28"/>
          <w:lang w:bidi="ru-RU"/>
        </w:rPr>
      </w:pPr>
      <w:r w:rsidRPr="00571C33">
        <w:rPr>
          <w:b/>
          <w:bCs/>
          <w:sz w:val="28"/>
          <w:szCs w:val="28"/>
          <w:lang w:bidi="ru-RU"/>
        </w:rPr>
        <w:t>1. </w:t>
      </w:r>
      <w:r w:rsidR="000E7FEB" w:rsidRPr="000E7FEB">
        <w:rPr>
          <w:b/>
          <w:bCs/>
          <w:sz w:val="28"/>
          <w:szCs w:val="28"/>
          <w:lang w:bidi="ru-RU"/>
        </w:rPr>
        <w:t>Туристический потенциал края</w:t>
      </w:r>
    </w:p>
    <w:p w14:paraId="21ABA411" w14:textId="77777777" w:rsidR="000E7FEB" w:rsidRPr="000E7FEB" w:rsidRDefault="000E7FEB" w:rsidP="000E7FEB">
      <w:pPr>
        <w:autoSpaceDE/>
        <w:autoSpaceDN/>
        <w:adjustRightInd/>
        <w:ind w:firstLine="709"/>
        <w:jc w:val="both"/>
        <w:rPr>
          <w:sz w:val="28"/>
          <w:szCs w:val="28"/>
          <w:lang w:bidi="ru-RU"/>
        </w:rPr>
      </w:pPr>
      <w:r w:rsidRPr="000E7FEB">
        <w:rPr>
          <w:sz w:val="28"/>
          <w:szCs w:val="28"/>
          <w:lang w:bidi="ru-RU"/>
        </w:rPr>
        <w:t>Физико-географическое положение и экономическая характеристика Беларуси. Природное разнообразие. Основные вехи в истории края. Памятники природы, истории, культуры. Маршруты экскурсий. Рассказы, легенды, предания о своей местности. Справочная литература и другие материалы (архивы, библиотеки, рассказы очевидцев) по родному краю.</w:t>
      </w:r>
    </w:p>
    <w:p w14:paraId="50C1EF99" w14:textId="77777777" w:rsidR="000E7FEB" w:rsidRPr="000E7FEB" w:rsidRDefault="000E7FEB" w:rsidP="000E7FEB">
      <w:pPr>
        <w:autoSpaceDE/>
        <w:autoSpaceDN/>
        <w:adjustRightInd/>
        <w:ind w:firstLine="709"/>
        <w:jc w:val="both"/>
        <w:rPr>
          <w:sz w:val="28"/>
          <w:szCs w:val="28"/>
          <w:lang w:bidi="ru-RU"/>
        </w:rPr>
      </w:pPr>
      <w:r w:rsidRPr="000E7FEB">
        <w:rPr>
          <w:sz w:val="28"/>
          <w:szCs w:val="28"/>
          <w:lang w:bidi="ru-RU"/>
        </w:rPr>
        <w:lastRenderedPageBreak/>
        <w:t>Практические занятия.</w:t>
      </w:r>
    </w:p>
    <w:p w14:paraId="3B11AF1A" w14:textId="77777777" w:rsidR="000E7FEB" w:rsidRPr="000E7FEB" w:rsidRDefault="000E7FEB" w:rsidP="000E7FEB">
      <w:pPr>
        <w:autoSpaceDE/>
        <w:autoSpaceDN/>
        <w:adjustRightInd/>
        <w:ind w:firstLine="709"/>
        <w:jc w:val="both"/>
        <w:rPr>
          <w:sz w:val="28"/>
          <w:szCs w:val="28"/>
          <w:lang w:bidi="ru-RU"/>
        </w:rPr>
      </w:pPr>
      <w:r w:rsidRPr="000E7FEB">
        <w:rPr>
          <w:sz w:val="28"/>
          <w:szCs w:val="28"/>
          <w:lang w:bidi="ru-RU"/>
        </w:rPr>
        <w:t>Экскурсия по населенному пункту (микрорайону). Подготовка сообщения (доклада), презентации о туристическом потенциале своего населенного пункта.</w:t>
      </w:r>
    </w:p>
    <w:p w14:paraId="30774F37" w14:textId="59E19AC5" w:rsidR="000E7FEB" w:rsidRPr="000E7FEB" w:rsidRDefault="00792BFE" w:rsidP="00792BFE">
      <w:pPr>
        <w:tabs>
          <w:tab w:val="left" w:pos="1860"/>
        </w:tabs>
        <w:autoSpaceDE/>
        <w:autoSpaceDN/>
        <w:adjustRightInd/>
        <w:ind w:left="709"/>
        <w:jc w:val="both"/>
        <w:rPr>
          <w:b/>
          <w:bCs/>
          <w:sz w:val="28"/>
          <w:szCs w:val="28"/>
          <w:lang w:bidi="ru-RU"/>
        </w:rPr>
      </w:pPr>
      <w:r w:rsidRPr="00571C33">
        <w:rPr>
          <w:b/>
          <w:bCs/>
          <w:sz w:val="28"/>
          <w:szCs w:val="28"/>
          <w:lang w:bidi="ru-RU"/>
        </w:rPr>
        <w:t>2. </w:t>
      </w:r>
      <w:r w:rsidR="000E7FEB" w:rsidRPr="000E7FEB">
        <w:rPr>
          <w:b/>
          <w:bCs/>
          <w:sz w:val="28"/>
          <w:szCs w:val="28"/>
          <w:lang w:bidi="ru-RU"/>
        </w:rPr>
        <w:t>Основные этапы развития экскурсионного дела в Беларуси</w:t>
      </w:r>
    </w:p>
    <w:p w14:paraId="6C26B17E" w14:textId="77777777" w:rsidR="000E7FEB" w:rsidRPr="000E7FEB" w:rsidRDefault="000E7FEB" w:rsidP="000E7FEB">
      <w:pPr>
        <w:autoSpaceDE/>
        <w:autoSpaceDN/>
        <w:adjustRightInd/>
        <w:ind w:firstLine="709"/>
        <w:jc w:val="both"/>
        <w:rPr>
          <w:sz w:val="28"/>
          <w:szCs w:val="28"/>
          <w:lang w:bidi="ru-RU"/>
        </w:rPr>
      </w:pPr>
      <w:r w:rsidRPr="000E7FEB">
        <w:rPr>
          <w:sz w:val="28"/>
          <w:szCs w:val="28"/>
          <w:lang w:bidi="ru-RU"/>
        </w:rPr>
        <w:t>История развития экскурсионного дела. Значение экскурсий в разные исторические периоды. Нормативные правовые акты, направленные на развитие экскурсионной деятельности. Перспективы развития экскурсионного дела в Беларуси.</w:t>
      </w:r>
    </w:p>
    <w:p w14:paraId="7D33A1C1" w14:textId="77777777" w:rsidR="005A2E4D" w:rsidRDefault="00937E1A" w:rsidP="00205EEC">
      <w:pPr>
        <w:shd w:val="clear" w:color="auto" w:fill="FFFFFF"/>
        <w:tabs>
          <w:tab w:val="left" w:pos="576"/>
        </w:tabs>
        <w:ind w:right="7"/>
        <w:jc w:val="both"/>
        <w:rPr>
          <w:sz w:val="28"/>
          <w:szCs w:val="28"/>
        </w:rPr>
      </w:pPr>
      <w:r w:rsidRPr="00571C33">
        <w:rPr>
          <w:b/>
          <w:sz w:val="28"/>
          <w:szCs w:val="28"/>
        </w:rPr>
        <w:t xml:space="preserve"> </w:t>
      </w:r>
      <w:r w:rsidRPr="00571C33">
        <w:rPr>
          <w:b/>
          <w:sz w:val="28"/>
          <w:szCs w:val="28"/>
        </w:rPr>
        <w:tab/>
      </w:r>
      <w:r w:rsidR="00205EEC" w:rsidRPr="00571C33">
        <w:rPr>
          <w:b/>
          <w:sz w:val="28"/>
          <w:szCs w:val="28"/>
        </w:rPr>
        <w:t>3.</w:t>
      </w:r>
      <w:r w:rsidR="002B60A8" w:rsidRPr="00571C33">
        <w:rPr>
          <w:b/>
          <w:sz w:val="28"/>
          <w:szCs w:val="28"/>
        </w:rPr>
        <w:t xml:space="preserve"> </w:t>
      </w:r>
      <w:r w:rsidR="003335F7" w:rsidRPr="00571C33">
        <w:rPr>
          <w:b/>
          <w:sz w:val="28"/>
          <w:szCs w:val="28"/>
        </w:rPr>
        <w:t>Экскурсия, её сущность</w:t>
      </w:r>
      <w:r w:rsidR="005130E4" w:rsidRPr="00571C33">
        <w:rPr>
          <w:b/>
          <w:sz w:val="28"/>
          <w:szCs w:val="28"/>
        </w:rPr>
        <w:t xml:space="preserve">, </w:t>
      </w:r>
      <w:r w:rsidR="00792BFE" w:rsidRPr="00571C33">
        <w:rPr>
          <w:b/>
          <w:sz w:val="28"/>
          <w:szCs w:val="28"/>
        </w:rPr>
        <w:t xml:space="preserve">задачи, </w:t>
      </w:r>
      <w:r w:rsidR="005130E4" w:rsidRPr="00571C33">
        <w:rPr>
          <w:b/>
          <w:sz w:val="28"/>
          <w:szCs w:val="28"/>
        </w:rPr>
        <w:t>признаки</w:t>
      </w:r>
      <w:r w:rsidR="00792BFE" w:rsidRPr="00571C33">
        <w:rPr>
          <w:b/>
          <w:sz w:val="28"/>
          <w:szCs w:val="28"/>
        </w:rPr>
        <w:t>,</w:t>
      </w:r>
      <w:r w:rsidR="005130E4" w:rsidRPr="00571C33">
        <w:rPr>
          <w:b/>
          <w:sz w:val="28"/>
          <w:szCs w:val="28"/>
        </w:rPr>
        <w:t xml:space="preserve"> функци</w:t>
      </w:r>
      <w:r w:rsidR="003335F7" w:rsidRPr="00571C33">
        <w:rPr>
          <w:b/>
          <w:sz w:val="28"/>
          <w:szCs w:val="28"/>
        </w:rPr>
        <w:t>и</w:t>
      </w:r>
      <w:r w:rsidR="003335F7" w:rsidRPr="00571C33">
        <w:rPr>
          <w:sz w:val="28"/>
          <w:szCs w:val="28"/>
        </w:rPr>
        <w:t xml:space="preserve">. </w:t>
      </w:r>
    </w:p>
    <w:p w14:paraId="514CA6C0" w14:textId="40D15DDA" w:rsidR="00F47654" w:rsidRPr="00571C33" w:rsidRDefault="005A2E4D" w:rsidP="00205EEC">
      <w:pPr>
        <w:shd w:val="clear" w:color="auto" w:fill="FFFFFF"/>
        <w:tabs>
          <w:tab w:val="left" w:pos="576"/>
        </w:tabs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35F7" w:rsidRPr="00571C33">
        <w:rPr>
          <w:sz w:val="28"/>
          <w:szCs w:val="28"/>
        </w:rPr>
        <w:t>Экскурсия как целенап</w:t>
      </w:r>
      <w:r w:rsidR="003335F7" w:rsidRPr="00571C33">
        <w:rPr>
          <w:sz w:val="28"/>
          <w:szCs w:val="28"/>
        </w:rPr>
        <w:softHyphen/>
        <w:t>равленный процесс.</w:t>
      </w:r>
      <w:r w:rsidR="00F47654" w:rsidRPr="00571C33">
        <w:rPr>
          <w:sz w:val="28"/>
          <w:szCs w:val="28"/>
        </w:rPr>
        <w:t xml:space="preserve"> Основные способы познания через экс</w:t>
      </w:r>
      <w:r w:rsidR="00F47654" w:rsidRPr="00571C33">
        <w:rPr>
          <w:sz w:val="28"/>
          <w:szCs w:val="28"/>
        </w:rPr>
        <w:softHyphen/>
        <w:t>курсию. Воспитание любви к Родине, изучение истории и куль</w:t>
      </w:r>
      <w:r w:rsidR="00F47654" w:rsidRPr="00571C33">
        <w:rPr>
          <w:sz w:val="28"/>
          <w:szCs w:val="28"/>
        </w:rPr>
        <w:softHyphen/>
        <w:t>туры родного края в ходе экскурсий. Педагогические аспекты экскурсионной деятельности.</w:t>
      </w:r>
    </w:p>
    <w:p w14:paraId="04A5F995" w14:textId="77777777" w:rsidR="003335F7" w:rsidRPr="00571C33" w:rsidRDefault="003335F7" w:rsidP="00F47654">
      <w:pPr>
        <w:shd w:val="clear" w:color="auto" w:fill="FFFFFF"/>
        <w:tabs>
          <w:tab w:val="left" w:pos="612"/>
        </w:tabs>
        <w:ind w:right="50" w:firstLine="567"/>
        <w:jc w:val="both"/>
        <w:rPr>
          <w:sz w:val="28"/>
          <w:szCs w:val="28"/>
        </w:rPr>
      </w:pPr>
      <w:r w:rsidRPr="00571C33">
        <w:rPr>
          <w:sz w:val="28"/>
          <w:szCs w:val="28"/>
        </w:rPr>
        <w:t xml:space="preserve"> Основные элементы экскурсии, их сочета</w:t>
      </w:r>
      <w:r w:rsidRPr="00571C33">
        <w:rPr>
          <w:sz w:val="28"/>
          <w:szCs w:val="28"/>
        </w:rPr>
        <w:softHyphen/>
        <w:t>ние. Определение экскурсии. Признаки экскурсии. Функции эк</w:t>
      </w:r>
      <w:r w:rsidRPr="00571C33">
        <w:rPr>
          <w:sz w:val="28"/>
          <w:szCs w:val="28"/>
        </w:rPr>
        <w:softHyphen/>
        <w:t>скурсии (познавательная, воспитательная, тонизирующая и др.). Основные принципы экскурсии: научность, связь теории с прак</w:t>
      </w:r>
      <w:r w:rsidRPr="00571C33">
        <w:rPr>
          <w:sz w:val="28"/>
          <w:szCs w:val="28"/>
        </w:rPr>
        <w:softHyphen/>
        <w:t>тикой, доступность, достоверность. Связь краеведения и экскур</w:t>
      </w:r>
      <w:r w:rsidRPr="00571C33">
        <w:rPr>
          <w:sz w:val="28"/>
          <w:szCs w:val="28"/>
        </w:rPr>
        <w:softHyphen/>
        <w:t>сии. Понятие экскурсионного объекта. Описание объектов и их классификация.</w:t>
      </w:r>
      <w:r w:rsidR="00937E1A" w:rsidRPr="00571C33">
        <w:rPr>
          <w:sz w:val="28"/>
          <w:szCs w:val="28"/>
        </w:rPr>
        <w:t xml:space="preserve"> </w:t>
      </w:r>
      <w:r w:rsidRPr="00571C33">
        <w:rPr>
          <w:sz w:val="28"/>
          <w:szCs w:val="28"/>
        </w:rPr>
        <w:t>Маршруты экскурсий. Принципы составления маршрутов. Роль экскурсовода как ведущего экскурсионного процесса.</w:t>
      </w:r>
    </w:p>
    <w:p w14:paraId="6E6476D5" w14:textId="4B6EB1A7" w:rsidR="00F47654" w:rsidRPr="00571C33" w:rsidRDefault="003335F7" w:rsidP="00F47654">
      <w:pPr>
        <w:shd w:val="clear" w:color="auto" w:fill="FFFFFF"/>
        <w:ind w:left="7" w:right="14" w:firstLine="545"/>
        <w:jc w:val="both"/>
        <w:rPr>
          <w:sz w:val="28"/>
          <w:szCs w:val="28"/>
        </w:rPr>
      </w:pPr>
      <w:r w:rsidRPr="00571C33">
        <w:rPr>
          <w:i/>
          <w:iCs/>
          <w:sz w:val="28"/>
          <w:szCs w:val="28"/>
        </w:rPr>
        <w:t xml:space="preserve">Практические занятия. </w:t>
      </w:r>
      <w:r w:rsidRPr="00571C33">
        <w:rPr>
          <w:sz w:val="28"/>
          <w:szCs w:val="28"/>
        </w:rPr>
        <w:t>Описание экскурсионных объектов обзорной экскурсии</w:t>
      </w:r>
      <w:r w:rsidR="00826264" w:rsidRPr="00571C33">
        <w:rPr>
          <w:sz w:val="28"/>
          <w:szCs w:val="28"/>
        </w:rPr>
        <w:t xml:space="preserve"> в музее</w:t>
      </w:r>
      <w:r w:rsidR="00316040" w:rsidRPr="00571C33">
        <w:rPr>
          <w:sz w:val="28"/>
          <w:szCs w:val="28"/>
        </w:rPr>
        <w:t>, музейной экспозиции и стендовым экспозициям, посвящённым памяти жертв геноцида белорусского народа в годы Великой Отечественной войны и послевоенный период</w:t>
      </w:r>
      <w:r w:rsidRPr="00571C33">
        <w:rPr>
          <w:sz w:val="28"/>
          <w:szCs w:val="28"/>
        </w:rPr>
        <w:t>. Обзорная экскурсия по</w:t>
      </w:r>
      <w:r w:rsidR="00116792" w:rsidRPr="00571C33">
        <w:rPr>
          <w:sz w:val="28"/>
          <w:szCs w:val="28"/>
        </w:rPr>
        <w:t xml:space="preserve"> музею</w:t>
      </w:r>
      <w:r w:rsidRPr="00571C33">
        <w:rPr>
          <w:sz w:val="28"/>
          <w:szCs w:val="28"/>
        </w:rPr>
        <w:t>, ее разбор и анализ.</w:t>
      </w:r>
      <w:r w:rsidR="00E904C3" w:rsidRPr="00571C33">
        <w:rPr>
          <w:sz w:val="28"/>
          <w:szCs w:val="28"/>
        </w:rPr>
        <w:t xml:space="preserve"> Экскурсионные объекты одного из краеведческих маршрутов</w:t>
      </w:r>
      <w:r w:rsidR="00D35A55" w:rsidRPr="00571C33">
        <w:rPr>
          <w:sz w:val="28"/>
          <w:szCs w:val="28"/>
        </w:rPr>
        <w:t>. Экскурсионные маршруты по родному краю (в очной и заочной форме).</w:t>
      </w:r>
      <w:r w:rsidR="00937E1A" w:rsidRPr="00571C33">
        <w:rPr>
          <w:sz w:val="28"/>
          <w:szCs w:val="28"/>
        </w:rPr>
        <w:t xml:space="preserve"> </w:t>
      </w:r>
      <w:r w:rsidR="00F47654" w:rsidRPr="00571C33">
        <w:rPr>
          <w:sz w:val="28"/>
          <w:szCs w:val="28"/>
        </w:rPr>
        <w:t>Экскурсия в музей учреждений образования Минской области.</w:t>
      </w:r>
    </w:p>
    <w:p w14:paraId="156080F2" w14:textId="77777777" w:rsidR="005A2E4D" w:rsidRDefault="00937E1A" w:rsidP="00D35A55">
      <w:pPr>
        <w:shd w:val="clear" w:color="auto" w:fill="FFFFFF"/>
        <w:tabs>
          <w:tab w:val="left" w:pos="612"/>
        </w:tabs>
        <w:ind w:right="50"/>
        <w:jc w:val="both"/>
        <w:rPr>
          <w:sz w:val="28"/>
          <w:szCs w:val="28"/>
        </w:rPr>
      </w:pPr>
      <w:r w:rsidRPr="00571C33">
        <w:rPr>
          <w:b/>
          <w:sz w:val="28"/>
          <w:szCs w:val="28"/>
        </w:rPr>
        <w:tab/>
      </w:r>
      <w:r w:rsidR="00D35A55" w:rsidRPr="00571C33">
        <w:rPr>
          <w:b/>
          <w:sz w:val="28"/>
          <w:szCs w:val="28"/>
        </w:rPr>
        <w:t>4</w:t>
      </w:r>
      <w:r w:rsidRPr="00571C33">
        <w:rPr>
          <w:b/>
          <w:sz w:val="28"/>
          <w:szCs w:val="28"/>
        </w:rPr>
        <w:t>.</w:t>
      </w:r>
      <w:r w:rsidR="00792BFE" w:rsidRPr="00571C33">
        <w:rPr>
          <w:b/>
          <w:sz w:val="28"/>
          <w:szCs w:val="28"/>
        </w:rPr>
        <w:t xml:space="preserve"> </w:t>
      </w:r>
      <w:r w:rsidR="003335F7" w:rsidRPr="00571C33">
        <w:rPr>
          <w:b/>
          <w:sz w:val="28"/>
          <w:szCs w:val="28"/>
        </w:rPr>
        <w:t>Классификация экскурсий</w:t>
      </w:r>
      <w:r w:rsidR="003335F7" w:rsidRPr="00571C33">
        <w:rPr>
          <w:sz w:val="28"/>
          <w:szCs w:val="28"/>
        </w:rPr>
        <w:t xml:space="preserve">. </w:t>
      </w:r>
    </w:p>
    <w:p w14:paraId="1F2FC1F1" w14:textId="323F76F1" w:rsidR="003335F7" w:rsidRPr="00571C33" w:rsidRDefault="005A2E4D" w:rsidP="00D35A55">
      <w:pPr>
        <w:shd w:val="clear" w:color="auto" w:fill="FFFFFF"/>
        <w:tabs>
          <w:tab w:val="left" w:pos="612"/>
        </w:tabs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35F7" w:rsidRPr="00571C33">
        <w:rPr>
          <w:sz w:val="28"/>
          <w:szCs w:val="28"/>
        </w:rPr>
        <w:t>Основные принципы и особенности классификации, её виды. Классификация по: содержанию,</w:t>
      </w:r>
      <w:r w:rsidR="00937E1A" w:rsidRPr="00571C33">
        <w:rPr>
          <w:sz w:val="28"/>
          <w:szCs w:val="28"/>
        </w:rPr>
        <w:t xml:space="preserve"> </w:t>
      </w:r>
      <w:r w:rsidR="003335F7" w:rsidRPr="00571C33">
        <w:rPr>
          <w:sz w:val="28"/>
          <w:szCs w:val="28"/>
        </w:rPr>
        <w:t>форме проведения, составу участников, месту проведения, спосо</w:t>
      </w:r>
      <w:r w:rsidR="003335F7" w:rsidRPr="00571C33">
        <w:rPr>
          <w:sz w:val="28"/>
          <w:szCs w:val="28"/>
        </w:rPr>
        <w:softHyphen/>
        <w:t>бу передвижения. Другие виды классификаций.</w:t>
      </w:r>
    </w:p>
    <w:p w14:paraId="062FF812" w14:textId="77777777" w:rsidR="00F47654" w:rsidRPr="00571C33" w:rsidRDefault="003335F7" w:rsidP="00F47654">
      <w:pPr>
        <w:shd w:val="clear" w:color="auto" w:fill="FFFFFF"/>
        <w:ind w:left="7" w:right="14" w:firstLine="545"/>
        <w:jc w:val="both"/>
        <w:rPr>
          <w:sz w:val="28"/>
          <w:szCs w:val="28"/>
        </w:rPr>
      </w:pPr>
      <w:r w:rsidRPr="00571C33">
        <w:rPr>
          <w:i/>
          <w:iCs/>
          <w:sz w:val="28"/>
          <w:szCs w:val="28"/>
        </w:rPr>
        <w:t xml:space="preserve">Практические занятия. </w:t>
      </w:r>
      <w:r w:rsidRPr="00571C33">
        <w:rPr>
          <w:sz w:val="28"/>
          <w:szCs w:val="28"/>
        </w:rPr>
        <w:t xml:space="preserve">Прослушивание экскурсий </w:t>
      </w:r>
      <w:r w:rsidR="00D35A55" w:rsidRPr="00571C33">
        <w:rPr>
          <w:sz w:val="28"/>
          <w:szCs w:val="28"/>
        </w:rPr>
        <w:t xml:space="preserve">разной </w:t>
      </w:r>
      <w:r w:rsidR="00F47654" w:rsidRPr="00571C33">
        <w:rPr>
          <w:sz w:val="28"/>
          <w:szCs w:val="28"/>
        </w:rPr>
        <w:t>тематики</w:t>
      </w:r>
      <w:r w:rsidR="00D35A55" w:rsidRPr="00571C33">
        <w:rPr>
          <w:sz w:val="28"/>
          <w:szCs w:val="28"/>
        </w:rPr>
        <w:t>.</w:t>
      </w:r>
      <w:r w:rsidR="00937E1A" w:rsidRPr="00571C33">
        <w:rPr>
          <w:sz w:val="28"/>
          <w:szCs w:val="28"/>
        </w:rPr>
        <w:t xml:space="preserve"> </w:t>
      </w:r>
      <w:r w:rsidRPr="00571C33">
        <w:rPr>
          <w:sz w:val="28"/>
          <w:szCs w:val="28"/>
        </w:rPr>
        <w:t>Разбор и подробный анализ этих экскурсий.</w:t>
      </w:r>
    </w:p>
    <w:p w14:paraId="16C3A30C" w14:textId="77777777" w:rsidR="005A2E4D" w:rsidRDefault="00937E1A" w:rsidP="00937E1A">
      <w:pPr>
        <w:shd w:val="clear" w:color="auto" w:fill="FFFFFF"/>
        <w:tabs>
          <w:tab w:val="left" w:pos="567"/>
          <w:tab w:val="left" w:pos="851"/>
        </w:tabs>
        <w:ind w:right="22"/>
        <w:jc w:val="both"/>
        <w:rPr>
          <w:sz w:val="28"/>
          <w:szCs w:val="28"/>
        </w:rPr>
      </w:pPr>
      <w:r w:rsidRPr="00571C33">
        <w:rPr>
          <w:b/>
          <w:sz w:val="28"/>
          <w:szCs w:val="28"/>
        </w:rPr>
        <w:tab/>
      </w:r>
      <w:r w:rsidR="0028417F" w:rsidRPr="00571C33">
        <w:rPr>
          <w:b/>
          <w:sz w:val="28"/>
          <w:szCs w:val="28"/>
        </w:rPr>
        <w:t>5</w:t>
      </w:r>
      <w:r w:rsidR="005E06DA" w:rsidRPr="00571C33">
        <w:rPr>
          <w:b/>
          <w:sz w:val="28"/>
          <w:szCs w:val="28"/>
        </w:rPr>
        <w:t>.</w:t>
      </w:r>
      <w:r w:rsidR="005E06DA" w:rsidRPr="00571C33">
        <w:rPr>
          <w:b/>
          <w:sz w:val="28"/>
          <w:szCs w:val="28"/>
        </w:rPr>
        <w:tab/>
        <w:t>Экскурсионные объекты.</w:t>
      </w:r>
      <w:r w:rsidR="005E06DA" w:rsidRPr="00571C33">
        <w:rPr>
          <w:sz w:val="28"/>
          <w:szCs w:val="28"/>
        </w:rPr>
        <w:t xml:space="preserve"> </w:t>
      </w:r>
    </w:p>
    <w:p w14:paraId="794C82E2" w14:textId="6A52CF56" w:rsidR="005E06DA" w:rsidRPr="00571C33" w:rsidRDefault="005A2E4D" w:rsidP="00937E1A">
      <w:pPr>
        <w:shd w:val="clear" w:color="auto" w:fill="FFFFFF"/>
        <w:tabs>
          <w:tab w:val="left" w:pos="567"/>
          <w:tab w:val="left" w:pos="851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6DA" w:rsidRPr="00571C33">
        <w:rPr>
          <w:sz w:val="28"/>
          <w:szCs w:val="28"/>
        </w:rPr>
        <w:t>Понятие об экскурсионном объек</w:t>
      </w:r>
      <w:r w:rsidR="005E06DA" w:rsidRPr="00571C33">
        <w:rPr>
          <w:sz w:val="28"/>
          <w:szCs w:val="28"/>
        </w:rPr>
        <w:softHyphen/>
        <w:t>те. Знакомство с экскурсионными объектами обзорной экскурсии</w:t>
      </w:r>
      <w:r w:rsidR="0028417F" w:rsidRPr="00571C33">
        <w:rPr>
          <w:sz w:val="28"/>
          <w:szCs w:val="28"/>
        </w:rPr>
        <w:t xml:space="preserve"> в музее учреждения образования</w:t>
      </w:r>
      <w:r w:rsidR="005E06DA" w:rsidRPr="00571C33">
        <w:rPr>
          <w:sz w:val="28"/>
          <w:szCs w:val="28"/>
        </w:rPr>
        <w:t>. Оценка экскурсионных объектов: познавательная цен</w:t>
      </w:r>
      <w:r w:rsidR="005E06DA" w:rsidRPr="00571C33">
        <w:rPr>
          <w:sz w:val="28"/>
          <w:szCs w:val="28"/>
        </w:rPr>
        <w:softHyphen/>
        <w:t>ность, известность объекта, необычность объекта, выразитель</w:t>
      </w:r>
      <w:r w:rsidR="005E06DA" w:rsidRPr="00571C33">
        <w:rPr>
          <w:sz w:val="28"/>
          <w:szCs w:val="28"/>
        </w:rPr>
        <w:softHyphen/>
        <w:t xml:space="preserve">ность, сохранность объекта, месторасположение. </w:t>
      </w:r>
    </w:p>
    <w:p w14:paraId="074608B9" w14:textId="0843D9F3" w:rsidR="00A53748" w:rsidRPr="00571C33" w:rsidRDefault="005E06DA" w:rsidP="00A53748">
      <w:pPr>
        <w:ind w:firstLine="567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Основные экскурсионные объекты Беларуси, включён</w:t>
      </w:r>
      <w:r w:rsidRPr="00571C33">
        <w:rPr>
          <w:sz w:val="28"/>
          <w:szCs w:val="28"/>
        </w:rPr>
        <w:softHyphen/>
        <w:t>ные в экскурсии различной тематики</w:t>
      </w:r>
      <w:r w:rsidR="00A53748" w:rsidRPr="00571C33">
        <w:rPr>
          <w:sz w:val="28"/>
          <w:szCs w:val="28"/>
        </w:rPr>
        <w:t>,</w:t>
      </w:r>
      <w:r w:rsidR="00937E1A" w:rsidRPr="00571C33">
        <w:rPr>
          <w:sz w:val="28"/>
          <w:szCs w:val="28"/>
        </w:rPr>
        <w:t xml:space="preserve"> </w:t>
      </w:r>
      <w:r w:rsidR="00A53748" w:rsidRPr="00571C33">
        <w:rPr>
          <w:rFonts w:eastAsia="Calibri"/>
          <w:sz w:val="28"/>
          <w:szCs w:val="28"/>
        </w:rPr>
        <w:t>перечень экскурсионных объектов и туристических маршрутов, рекомендуемых для посещения обучающимися,</w:t>
      </w:r>
      <w:r w:rsidR="00937E1A" w:rsidRPr="00571C33">
        <w:rPr>
          <w:rFonts w:eastAsia="Calibri"/>
          <w:sz w:val="28"/>
          <w:szCs w:val="28"/>
        </w:rPr>
        <w:t xml:space="preserve"> </w:t>
      </w:r>
      <w:r w:rsidR="00A53748" w:rsidRPr="00571C33">
        <w:rPr>
          <w:rFonts w:eastAsia="Calibri"/>
          <w:sz w:val="28"/>
          <w:szCs w:val="28"/>
        </w:rPr>
        <w:t>размещенный на интернет-сайте учреждения образования «Республиканский центр экологии и краеведения» (далее – Республиканский центр) (</w:t>
      </w:r>
      <w:r w:rsidR="00A53748" w:rsidRPr="00571C33">
        <w:rPr>
          <w:sz w:val="28"/>
          <w:szCs w:val="28"/>
        </w:rPr>
        <w:t>rcеk.by)</w:t>
      </w:r>
      <w:r w:rsidR="00A53748" w:rsidRPr="00571C33">
        <w:rPr>
          <w:rFonts w:eastAsia="Calibri"/>
          <w:sz w:val="28"/>
          <w:szCs w:val="28"/>
        </w:rPr>
        <w:t xml:space="preserve">, </w:t>
      </w:r>
      <w:r w:rsidR="00A53748" w:rsidRPr="00571C33">
        <w:rPr>
          <w:sz w:val="28"/>
          <w:szCs w:val="28"/>
        </w:rPr>
        <w:t>Национальном образовательном портале (аdu.by).</w:t>
      </w:r>
      <w:r w:rsidR="005A2E4D">
        <w:rPr>
          <w:sz w:val="28"/>
          <w:szCs w:val="28"/>
        </w:rPr>
        <w:t xml:space="preserve"> </w:t>
      </w:r>
      <w:r w:rsidR="004B7A87" w:rsidRPr="00571C33">
        <w:rPr>
          <w:sz w:val="28"/>
          <w:szCs w:val="28"/>
        </w:rPr>
        <w:t xml:space="preserve">Тематика экскурсий Минского района. </w:t>
      </w:r>
      <w:r w:rsidR="004B7A87" w:rsidRPr="00571C33">
        <w:rPr>
          <w:sz w:val="28"/>
          <w:szCs w:val="28"/>
        </w:rPr>
        <w:lastRenderedPageBreak/>
        <w:t>Маршру</w:t>
      </w:r>
      <w:r w:rsidR="004B7A87" w:rsidRPr="00571C33">
        <w:rPr>
          <w:sz w:val="28"/>
          <w:szCs w:val="28"/>
        </w:rPr>
        <w:softHyphen/>
        <w:t>ты экскурсий разной тематики по Беларуси.</w:t>
      </w:r>
    </w:p>
    <w:p w14:paraId="24C954FC" w14:textId="0F232EA6" w:rsidR="005E06DA" w:rsidRPr="00571C33" w:rsidRDefault="005E06DA" w:rsidP="005E06DA">
      <w:pPr>
        <w:shd w:val="clear" w:color="auto" w:fill="FFFFFF"/>
        <w:ind w:left="29" w:firstLine="545"/>
        <w:jc w:val="both"/>
        <w:rPr>
          <w:sz w:val="28"/>
          <w:szCs w:val="28"/>
        </w:rPr>
      </w:pPr>
      <w:r w:rsidRPr="00571C33">
        <w:rPr>
          <w:bCs/>
          <w:i/>
          <w:iCs/>
          <w:sz w:val="28"/>
          <w:szCs w:val="28"/>
        </w:rPr>
        <w:t>Практические занятия</w:t>
      </w:r>
      <w:r w:rsidRPr="00571C33">
        <w:rPr>
          <w:b/>
          <w:bCs/>
          <w:i/>
          <w:iCs/>
          <w:sz w:val="28"/>
          <w:szCs w:val="28"/>
        </w:rPr>
        <w:t xml:space="preserve">. </w:t>
      </w:r>
      <w:r w:rsidRPr="00571C33">
        <w:rPr>
          <w:sz w:val="28"/>
          <w:szCs w:val="28"/>
        </w:rPr>
        <w:t>Прослушивание экскурсий</w:t>
      </w:r>
      <w:r w:rsidR="0028417F" w:rsidRPr="00571C33">
        <w:rPr>
          <w:sz w:val="28"/>
          <w:szCs w:val="28"/>
        </w:rPr>
        <w:t xml:space="preserve"> в музее</w:t>
      </w:r>
      <w:r w:rsidRPr="00571C33">
        <w:rPr>
          <w:sz w:val="28"/>
          <w:szCs w:val="28"/>
        </w:rPr>
        <w:t>, их раз</w:t>
      </w:r>
      <w:r w:rsidRPr="00571C33">
        <w:rPr>
          <w:sz w:val="28"/>
          <w:szCs w:val="28"/>
        </w:rPr>
        <w:softHyphen/>
        <w:t xml:space="preserve">бор и анализ. Знакомство с памятниками истории, культуры, </w:t>
      </w:r>
      <w:r w:rsidR="00A53748" w:rsidRPr="00571C33">
        <w:rPr>
          <w:sz w:val="28"/>
          <w:szCs w:val="28"/>
        </w:rPr>
        <w:t>природы,</w:t>
      </w:r>
      <w:r w:rsidR="00937E1A" w:rsidRPr="00571C33">
        <w:rPr>
          <w:sz w:val="28"/>
          <w:szCs w:val="28"/>
        </w:rPr>
        <w:t xml:space="preserve"> </w:t>
      </w:r>
      <w:r w:rsidR="00A53748" w:rsidRPr="00571C33">
        <w:rPr>
          <w:rFonts w:eastAsia="Calibri"/>
          <w:sz w:val="28"/>
          <w:szCs w:val="28"/>
        </w:rPr>
        <w:t>включенные в перечень экскурсионных объектов и туристических маршрутов, рекомендуемых для посещения обучающимися</w:t>
      </w:r>
      <w:r w:rsidR="00A53748" w:rsidRPr="00571C33">
        <w:rPr>
          <w:sz w:val="28"/>
          <w:szCs w:val="28"/>
        </w:rPr>
        <w:t>.</w:t>
      </w:r>
      <w:r w:rsidR="00405028" w:rsidRPr="00571C33">
        <w:rPr>
          <w:sz w:val="28"/>
          <w:szCs w:val="28"/>
        </w:rPr>
        <w:t xml:space="preserve"> </w:t>
      </w:r>
      <w:r w:rsidR="0028417F" w:rsidRPr="00571C33">
        <w:rPr>
          <w:sz w:val="28"/>
          <w:szCs w:val="28"/>
        </w:rPr>
        <w:t>Экскурсии в очной и заочной форме).</w:t>
      </w:r>
    </w:p>
    <w:p w14:paraId="555D5B25" w14:textId="77777777" w:rsidR="005A2E4D" w:rsidRDefault="002B60A8" w:rsidP="00937E1A">
      <w:pPr>
        <w:shd w:val="clear" w:color="auto" w:fill="FFFFFF"/>
        <w:tabs>
          <w:tab w:val="left" w:pos="576"/>
        </w:tabs>
        <w:ind w:firstLine="709"/>
        <w:jc w:val="both"/>
        <w:rPr>
          <w:b/>
          <w:sz w:val="28"/>
          <w:szCs w:val="28"/>
        </w:rPr>
      </w:pPr>
      <w:r w:rsidRPr="00571C33">
        <w:rPr>
          <w:b/>
          <w:sz w:val="28"/>
          <w:szCs w:val="28"/>
        </w:rPr>
        <w:t xml:space="preserve">6. </w:t>
      </w:r>
      <w:bookmarkStart w:id="2" w:name="_Hlk144935191"/>
      <w:r w:rsidR="00DE5A25" w:rsidRPr="00571C33">
        <w:rPr>
          <w:b/>
          <w:sz w:val="28"/>
          <w:szCs w:val="28"/>
        </w:rPr>
        <w:t>Т</w:t>
      </w:r>
      <w:r w:rsidRPr="00571C33">
        <w:rPr>
          <w:b/>
          <w:sz w:val="28"/>
          <w:szCs w:val="28"/>
        </w:rPr>
        <w:t>ематически</w:t>
      </w:r>
      <w:r w:rsidR="00DE5A25" w:rsidRPr="00571C33">
        <w:rPr>
          <w:b/>
          <w:sz w:val="28"/>
          <w:szCs w:val="28"/>
        </w:rPr>
        <w:t>е</w:t>
      </w:r>
      <w:r w:rsidRPr="00571C33">
        <w:rPr>
          <w:b/>
          <w:sz w:val="28"/>
          <w:szCs w:val="28"/>
        </w:rPr>
        <w:t xml:space="preserve"> </w:t>
      </w:r>
      <w:bookmarkStart w:id="3" w:name="_Hlk144936859"/>
      <w:r w:rsidRPr="00571C33">
        <w:rPr>
          <w:b/>
          <w:sz w:val="28"/>
          <w:szCs w:val="28"/>
        </w:rPr>
        <w:t>экспозици</w:t>
      </w:r>
      <w:r w:rsidR="00DE5A25" w:rsidRPr="00571C33">
        <w:rPr>
          <w:b/>
          <w:sz w:val="28"/>
          <w:szCs w:val="28"/>
        </w:rPr>
        <w:t>и</w:t>
      </w:r>
      <w:r w:rsidRPr="00571C33">
        <w:rPr>
          <w:b/>
          <w:sz w:val="28"/>
          <w:szCs w:val="28"/>
        </w:rPr>
        <w:t>, посвящённы</w:t>
      </w:r>
      <w:r w:rsidR="00DE5A25" w:rsidRPr="00571C33">
        <w:rPr>
          <w:b/>
          <w:sz w:val="28"/>
          <w:szCs w:val="28"/>
        </w:rPr>
        <w:t>е</w:t>
      </w:r>
      <w:r w:rsidRPr="00571C33">
        <w:rPr>
          <w:b/>
          <w:sz w:val="28"/>
          <w:szCs w:val="28"/>
        </w:rPr>
        <w:t xml:space="preserve"> памяти жертв геноцида белорусского народа в годы Великой Отечественной войны и послевоенный период</w:t>
      </w:r>
      <w:bookmarkEnd w:id="3"/>
      <w:r w:rsidR="003D41EC" w:rsidRPr="00571C33">
        <w:rPr>
          <w:b/>
          <w:sz w:val="28"/>
          <w:szCs w:val="28"/>
        </w:rPr>
        <w:t xml:space="preserve">. </w:t>
      </w:r>
    </w:p>
    <w:p w14:paraId="1660D0D8" w14:textId="05E8F721" w:rsidR="002B60A8" w:rsidRPr="00571C33" w:rsidRDefault="00DE5A25" w:rsidP="00937E1A">
      <w:pPr>
        <w:shd w:val="clear" w:color="auto" w:fill="FFFFFF"/>
        <w:tabs>
          <w:tab w:val="left" w:pos="576"/>
        </w:tabs>
        <w:ind w:firstLine="709"/>
        <w:jc w:val="both"/>
        <w:rPr>
          <w:bCs/>
          <w:sz w:val="28"/>
          <w:szCs w:val="28"/>
        </w:rPr>
      </w:pPr>
      <w:r w:rsidRPr="00571C33">
        <w:rPr>
          <w:bCs/>
          <w:sz w:val="28"/>
          <w:szCs w:val="28"/>
        </w:rPr>
        <w:t>Изучение информационных материалов тематических экспозиций, посвящённых памяти жертв геноцида белорусского народа в годы Великой Отечественной войны и послевоенный период</w:t>
      </w:r>
      <w:r w:rsidR="00464902" w:rsidRPr="00571C33">
        <w:rPr>
          <w:bCs/>
          <w:sz w:val="28"/>
          <w:szCs w:val="28"/>
        </w:rPr>
        <w:t>,</w:t>
      </w:r>
      <w:r w:rsidRPr="00571C33">
        <w:rPr>
          <w:bCs/>
          <w:sz w:val="28"/>
          <w:szCs w:val="28"/>
        </w:rPr>
        <w:t xml:space="preserve"> </w:t>
      </w:r>
      <w:r w:rsidR="00464902" w:rsidRPr="00571C33">
        <w:rPr>
          <w:bCs/>
          <w:sz w:val="28"/>
          <w:szCs w:val="28"/>
        </w:rPr>
        <w:t>информационно-аналитических материалов и документов по расследованию уголовного дела</w:t>
      </w:r>
      <w:r w:rsidR="000C260D" w:rsidRPr="00571C33">
        <w:rPr>
          <w:bCs/>
          <w:sz w:val="28"/>
          <w:szCs w:val="28"/>
        </w:rPr>
        <w:t xml:space="preserve"> о геноциде,</w:t>
      </w:r>
      <w:r w:rsidR="00464902" w:rsidRPr="00571C33">
        <w:rPr>
          <w:bCs/>
          <w:sz w:val="28"/>
          <w:szCs w:val="28"/>
        </w:rPr>
        <w:t xml:space="preserve"> материал</w:t>
      </w:r>
      <w:r w:rsidR="000C260D" w:rsidRPr="00571C33">
        <w:rPr>
          <w:bCs/>
          <w:sz w:val="28"/>
          <w:szCs w:val="28"/>
        </w:rPr>
        <w:t>ов</w:t>
      </w:r>
      <w:r w:rsidR="00464902" w:rsidRPr="00571C33">
        <w:rPr>
          <w:bCs/>
          <w:sz w:val="28"/>
          <w:szCs w:val="28"/>
        </w:rPr>
        <w:t xml:space="preserve"> поисковой деятельности, организованной непосредственно в учреждени</w:t>
      </w:r>
      <w:r w:rsidR="000C260D" w:rsidRPr="00571C33">
        <w:rPr>
          <w:bCs/>
          <w:sz w:val="28"/>
          <w:szCs w:val="28"/>
        </w:rPr>
        <w:t>и</w:t>
      </w:r>
      <w:r w:rsidR="00464902" w:rsidRPr="00571C33">
        <w:rPr>
          <w:bCs/>
          <w:sz w:val="28"/>
          <w:szCs w:val="28"/>
        </w:rPr>
        <w:t xml:space="preserve"> образования</w:t>
      </w:r>
      <w:r w:rsidR="000C260D" w:rsidRPr="00571C33">
        <w:rPr>
          <w:bCs/>
          <w:sz w:val="28"/>
          <w:szCs w:val="28"/>
        </w:rPr>
        <w:t>.</w:t>
      </w:r>
      <w:r w:rsidR="00316040" w:rsidRPr="00571C33">
        <w:rPr>
          <w:color w:val="000000"/>
          <w:sz w:val="28"/>
          <w:szCs w:val="28"/>
        </w:rPr>
        <w:t xml:space="preserve"> изучение и исследование истории малой родины военного периода на основе местного краеведческого материала; поиск и увековечение имен погибших в годы Великой Отечественной войны; установление контактов с родственниками участников военных событий; благоустройство и наведение порядка на объектах военной истории. Рекомендуется организовать сотрудничество с архивами учреждений Республики Беларусь, районными военными комиссариатами, использовать сведения, представленные в поисковых электронных базах.</w:t>
      </w:r>
    </w:p>
    <w:bookmarkEnd w:id="2"/>
    <w:p w14:paraId="4AC81C13" w14:textId="75665A99" w:rsidR="00464902" w:rsidRPr="00571C33" w:rsidRDefault="00F23D91" w:rsidP="00464902">
      <w:pPr>
        <w:shd w:val="clear" w:color="auto" w:fill="FFFFFF"/>
        <w:tabs>
          <w:tab w:val="left" w:pos="576"/>
        </w:tabs>
        <w:ind w:firstLine="709"/>
        <w:jc w:val="both"/>
        <w:rPr>
          <w:bCs/>
          <w:sz w:val="28"/>
          <w:szCs w:val="28"/>
        </w:rPr>
      </w:pPr>
      <w:r w:rsidRPr="00571C33">
        <w:rPr>
          <w:bCs/>
          <w:i/>
          <w:iCs/>
          <w:sz w:val="28"/>
          <w:szCs w:val="28"/>
        </w:rPr>
        <w:t>Практические занятия</w:t>
      </w:r>
      <w:r w:rsidRPr="00571C33">
        <w:rPr>
          <w:b/>
          <w:bCs/>
          <w:i/>
          <w:iCs/>
          <w:sz w:val="28"/>
          <w:szCs w:val="28"/>
        </w:rPr>
        <w:t>.</w:t>
      </w:r>
      <w:r w:rsidR="00DE5A25" w:rsidRPr="00571C33">
        <w:rPr>
          <w:b/>
          <w:bCs/>
          <w:i/>
          <w:iCs/>
          <w:sz w:val="28"/>
          <w:szCs w:val="28"/>
        </w:rPr>
        <w:t xml:space="preserve"> </w:t>
      </w:r>
      <w:r w:rsidR="00AD4E88" w:rsidRPr="00571C33">
        <w:rPr>
          <w:sz w:val="28"/>
          <w:szCs w:val="28"/>
        </w:rPr>
        <w:t>Организация исследовательской деятельности по установлению имён жертв геноцида: р</w:t>
      </w:r>
      <w:r w:rsidR="00316040" w:rsidRPr="00571C33">
        <w:rPr>
          <w:sz w:val="28"/>
          <w:szCs w:val="28"/>
        </w:rPr>
        <w:t>абота с информационными ресурсами «</w:t>
      </w:r>
      <w:r w:rsidR="00AD4E88" w:rsidRPr="00571C33">
        <w:rPr>
          <w:sz w:val="28"/>
          <w:szCs w:val="28"/>
        </w:rPr>
        <w:t>Книга памяти республики Беларусь</w:t>
      </w:r>
      <w:r w:rsidR="00316040" w:rsidRPr="00571C33">
        <w:rPr>
          <w:sz w:val="28"/>
          <w:szCs w:val="28"/>
        </w:rPr>
        <w:t>»</w:t>
      </w:r>
      <w:r w:rsidR="00AD4E88" w:rsidRPr="00571C33">
        <w:rPr>
          <w:sz w:val="28"/>
          <w:szCs w:val="28"/>
        </w:rPr>
        <w:t>, «</w:t>
      </w:r>
      <w:proofErr w:type="spellStart"/>
      <w:r w:rsidR="00AD4E88" w:rsidRPr="00571C33">
        <w:rPr>
          <w:sz w:val="28"/>
          <w:szCs w:val="28"/>
        </w:rPr>
        <w:t>Хатынский</w:t>
      </w:r>
      <w:proofErr w:type="spellEnd"/>
      <w:r w:rsidR="00AD4E88" w:rsidRPr="00571C33">
        <w:rPr>
          <w:sz w:val="28"/>
          <w:szCs w:val="28"/>
        </w:rPr>
        <w:t xml:space="preserve"> список», «Белорусские деревни, сожженные в годы Великой Отечественной войны» и другими.</w:t>
      </w:r>
      <w:r w:rsidR="00AD4E88" w:rsidRPr="00571C33">
        <w:rPr>
          <w:b/>
          <w:bCs/>
          <w:i/>
          <w:iCs/>
          <w:sz w:val="28"/>
          <w:szCs w:val="28"/>
        </w:rPr>
        <w:t xml:space="preserve">  </w:t>
      </w:r>
      <w:r w:rsidR="000C260D" w:rsidRPr="00571C33">
        <w:rPr>
          <w:bCs/>
          <w:sz w:val="28"/>
          <w:szCs w:val="28"/>
        </w:rPr>
        <w:t>Просмотр с обсуждением п</w:t>
      </w:r>
      <w:r w:rsidR="00464902" w:rsidRPr="00571C33">
        <w:rPr>
          <w:bCs/>
          <w:sz w:val="28"/>
          <w:szCs w:val="28"/>
        </w:rPr>
        <w:t>резентации «Политика геноцида белорусского народа в годы Великой Отечественной войны» (для II и III ступеней общего среднего образования), разработанные на основе материалов, предоставленных Генеральной прокуратурой</w:t>
      </w:r>
      <w:r w:rsidR="00464902" w:rsidRPr="00571C33">
        <w:rPr>
          <w:sz w:val="28"/>
          <w:szCs w:val="28"/>
        </w:rPr>
        <w:t>.</w:t>
      </w:r>
      <w:r w:rsidR="000C260D" w:rsidRPr="00571C33">
        <w:rPr>
          <w:sz w:val="28"/>
          <w:szCs w:val="28"/>
        </w:rPr>
        <w:t xml:space="preserve"> </w:t>
      </w:r>
      <w:r w:rsidR="000C260D" w:rsidRPr="00571C33">
        <w:rPr>
          <w:bCs/>
          <w:sz w:val="28"/>
          <w:szCs w:val="28"/>
        </w:rPr>
        <w:t>Экскурсии (в т.ч. виртуальные) по памятным местам, связанным с геноцидом белорусского народа в годы Великой Отечественной войны.</w:t>
      </w:r>
      <w:r w:rsidR="00AD4E88" w:rsidRPr="00571C33">
        <w:rPr>
          <w:bCs/>
          <w:sz w:val="28"/>
          <w:szCs w:val="28"/>
        </w:rPr>
        <w:t xml:space="preserve"> Благоустройство воинских захоронений, захоронений жертв войны на территории края </w:t>
      </w:r>
    </w:p>
    <w:p w14:paraId="029EC713" w14:textId="77777777" w:rsidR="005A2E4D" w:rsidRDefault="002B60A8" w:rsidP="00937E1A">
      <w:pPr>
        <w:shd w:val="clear" w:color="auto" w:fill="FFFFFF"/>
        <w:tabs>
          <w:tab w:val="left" w:pos="576"/>
        </w:tabs>
        <w:ind w:firstLine="709"/>
        <w:jc w:val="both"/>
        <w:rPr>
          <w:b/>
          <w:sz w:val="28"/>
          <w:szCs w:val="28"/>
        </w:rPr>
      </w:pPr>
      <w:r w:rsidRPr="00571C33">
        <w:rPr>
          <w:b/>
          <w:sz w:val="28"/>
          <w:szCs w:val="28"/>
        </w:rPr>
        <w:t>7</w:t>
      </w:r>
      <w:r w:rsidR="005E06DA" w:rsidRPr="00571C33">
        <w:rPr>
          <w:b/>
          <w:sz w:val="28"/>
          <w:szCs w:val="28"/>
        </w:rPr>
        <w:t xml:space="preserve">. </w:t>
      </w:r>
      <w:r w:rsidR="003335F7" w:rsidRPr="00571C33">
        <w:rPr>
          <w:b/>
          <w:sz w:val="28"/>
          <w:szCs w:val="28"/>
        </w:rPr>
        <w:t>Методика подготовки экскурсии.</w:t>
      </w:r>
    </w:p>
    <w:p w14:paraId="5ACE0EBA" w14:textId="2047D7AE" w:rsidR="003335F7" w:rsidRPr="00571C33" w:rsidRDefault="003335F7" w:rsidP="00937E1A">
      <w:pPr>
        <w:shd w:val="clear" w:color="auto" w:fill="FFFFFF"/>
        <w:tabs>
          <w:tab w:val="left" w:pos="576"/>
        </w:tabs>
        <w:ind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Основные направления</w:t>
      </w:r>
      <w:r w:rsidR="00937E1A" w:rsidRPr="00571C33">
        <w:rPr>
          <w:sz w:val="28"/>
          <w:szCs w:val="28"/>
        </w:rPr>
        <w:t xml:space="preserve"> </w:t>
      </w:r>
      <w:r w:rsidRPr="00571C33">
        <w:rPr>
          <w:sz w:val="28"/>
          <w:szCs w:val="28"/>
        </w:rPr>
        <w:t>подготовки новой экскурсии: разработка новой темы; подготов</w:t>
      </w:r>
      <w:r w:rsidRPr="00571C33">
        <w:rPr>
          <w:sz w:val="28"/>
          <w:szCs w:val="28"/>
        </w:rPr>
        <w:softHyphen/>
        <w:t>ка экскурсоводов по теме. Основные этапы создания новой экс</w:t>
      </w:r>
      <w:r w:rsidRPr="00571C33">
        <w:rPr>
          <w:sz w:val="28"/>
          <w:szCs w:val="28"/>
        </w:rPr>
        <w:softHyphen/>
        <w:t>курсии</w:t>
      </w:r>
      <w:r w:rsidR="00205EEC" w:rsidRPr="00571C33">
        <w:rPr>
          <w:sz w:val="28"/>
          <w:szCs w:val="28"/>
        </w:rPr>
        <w:t xml:space="preserve"> в музее</w:t>
      </w:r>
      <w:r w:rsidR="000C260D" w:rsidRPr="00571C33">
        <w:rPr>
          <w:sz w:val="28"/>
          <w:szCs w:val="28"/>
        </w:rPr>
        <w:t xml:space="preserve"> (по музейной экспозиции)</w:t>
      </w:r>
      <w:r w:rsidR="00205EEC" w:rsidRPr="00571C33">
        <w:rPr>
          <w:sz w:val="28"/>
          <w:szCs w:val="28"/>
        </w:rPr>
        <w:t xml:space="preserve"> учреждения образования</w:t>
      </w:r>
      <w:r w:rsidRPr="00571C33">
        <w:rPr>
          <w:sz w:val="28"/>
          <w:szCs w:val="28"/>
        </w:rPr>
        <w:t>. Определение темы и цели экскурсии. Сущность этих по</w:t>
      </w:r>
      <w:r w:rsidRPr="00571C33">
        <w:rPr>
          <w:sz w:val="28"/>
          <w:szCs w:val="28"/>
        </w:rPr>
        <w:softHyphen/>
        <w:t>нятий, их значение, зависимость от наличия и характера экскур</w:t>
      </w:r>
      <w:r w:rsidRPr="00571C33">
        <w:rPr>
          <w:sz w:val="28"/>
          <w:szCs w:val="28"/>
        </w:rPr>
        <w:softHyphen/>
        <w:t>сионных объектов. Изучение и сбор материалов для экскурсии.</w:t>
      </w:r>
      <w:r w:rsidR="00937E1A" w:rsidRPr="00571C33">
        <w:rPr>
          <w:sz w:val="28"/>
          <w:szCs w:val="28"/>
        </w:rPr>
        <w:t xml:space="preserve"> </w:t>
      </w:r>
      <w:r w:rsidR="00205EEC" w:rsidRPr="00571C33">
        <w:rPr>
          <w:sz w:val="28"/>
          <w:szCs w:val="28"/>
        </w:rPr>
        <w:t>Ознакомление с экспозицией</w:t>
      </w:r>
      <w:r w:rsidRPr="00571C33">
        <w:rPr>
          <w:sz w:val="28"/>
          <w:szCs w:val="28"/>
        </w:rPr>
        <w:t xml:space="preserve"> и фонд</w:t>
      </w:r>
      <w:r w:rsidR="00205EEC" w:rsidRPr="00571C33">
        <w:rPr>
          <w:sz w:val="28"/>
          <w:szCs w:val="28"/>
        </w:rPr>
        <w:t>о</w:t>
      </w:r>
      <w:r w:rsidRPr="00571C33">
        <w:rPr>
          <w:sz w:val="28"/>
          <w:szCs w:val="28"/>
        </w:rPr>
        <w:t xml:space="preserve">м </w:t>
      </w:r>
      <w:r w:rsidR="00205EEC" w:rsidRPr="00571C33">
        <w:rPr>
          <w:sz w:val="28"/>
          <w:szCs w:val="28"/>
        </w:rPr>
        <w:t>музея</w:t>
      </w:r>
      <w:r w:rsidRPr="00571C33">
        <w:rPr>
          <w:sz w:val="28"/>
          <w:szCs w:val="28"/>
        </w:rPr>
        <w:t>.</w:t>
      </w:r>
      <w:r w:rsidR="00937E1A" w:rsidRPr="00571C33">
        <w:rPr>
          <w:sz w:val="28"/>
          <w:szCs w:val="28"/>
        </w:rPr>
        <w:t xml:space="preserve"> </w:t>
      </w:r>
      <w:r w:rsidRPr="00571C33">
        <w:rPr>
          <w:sz w:val="28"/>
          <w:szCs w:val="28"/>
        </w:rPr>
        <w:t>Отбор и изучение экскурсионных объектов.</w:t>
      </w:r>
    </w:p>
    <w:p w14:paraId="2E17E4D7" w14:textId="18224E94" w:rsidR="003335F7" w:rsidRPr="00571C33" w:rsidRDefault="003335F7" w:rsidP="005A2E4D">
      <w:pPr>
        <w:shd w:val="clear" w:color="auto" w:fill="FFFFFF"/>
        <w:ind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Составление маршрута экскурсии</w:t>
      </w:r>
      <w:r w:rsidR="00937E1A" w:rsidRPr="00571C33">
        <w:rPr>
          <w:sz w:val="28"/>
          <w:szCs w:val="28"/>
        </w:rPr>
        <w:t xml:space="preserve"> </w:t>
      </w:r>
      <w:r w:rsidR="00205EEC" w:rsidRPr="00571C33">
        <w:rPr>
          <w:sz w:val="28"/>
          <w:szCs w:val="28"/>
        </w:rPr>
        <w:t>в музее</w:t>
      </w:r>
      <w:r w:rsidR="000C260D" w:rsidRPr="00571C33">
        <w:rPr>
          <w:sz w:val="28"/>
          <w:szCs w:val="28"/>
        </w:rPr>
        <w:t xml:space="preserve"> (музейной экспозиции)</w:t>
      </w:r>
      <w:r w:rsidR="00205EEC" w:rsidRPr="00571C33">
        <w:rPr>
          <w:sz w:val="28"/>
          <w:szCs w:val="28"/>
        </w:rPr>
        <w:t xml:space="preserve"> учреждения образования</w:t>
      </w:r>
      <w:r w:rsidRPr="00571C33">
        <w:rPr>
          <w:sz w:val="28"/>
          <w:szCs w:val="28"/>
        </w:rPr>
        <w:t>. Обязательные требования к маршруту. План экскурсии, его структура и содержание. Выбор оптимального места показа.</w:t>
      </w:r>
      <w:r w:rsidR="00937E1A" w:rsidRPr="00571C33">
        <w:rPr>
          <w:sz w:val="28"/>
          <w:szCs w:val="28"/>
        </w:rPr>
        <w:t xml:space="preserve"> </w:t>
      </w:r>
      <w:r w:rsidRPr="00571C33">
        <w:rPr>
          <w:sz w:val="28"/>
          <w:szCs w:val="28"/>
        </w:rPr>
        <w:t>Подготовка контрольного текста экскурсии. Отличие контрольного текста от индивидуального. Отбор основных мето</w:t>
      </w:r>
      <w:r w:rsidRPr="00571C33">
        <w:rPr>
          <w:sz w:val="28"/>
          <w:szCs w:val="28"/>
        </w:rPr>
        <w:softHyphen/>
        <w:t xml:space="preserve">дических приёмов проведения </w:t>
      </w:r>
      <w:r w:rsidRPr="00571C33">
        <w:rPr>
          <w:sz w:val="28"/>
          <w:szCs w:val="28"/>
        </w:rPr>
        <w:lastRenderedPageBreak/>
        <w:t>экскурсии. Логические переходы и их значение в экскурсии. Речь экскурсовода, умение себя вес</w:t>
      </w:r>
      <w:r w:rsidRPr="00571C33">
        <w:rPr>
          <w:sz w:val="28"/>
          <w:szCs w:val="28"/>
        </w:rPr>
        <w:softHyphen/>
        <w:t>ти. Комплектование портфеля экскурсовода. Составление техно</w:t>
      </w:r>
      <w:r w:rsidRPr="00571C33">
        <w:rPr>
          <w:sz w:val="28"/>
          <w:szCs w:val="28"/>
        </w:rPr>
        <w:softHyphen/>
        <w:t>логической карты экскурсии. Приём и сдача экскурсии на мар</w:t>
      </w:r>
      <w:r w:rsidRPr="00571C33">
        <w:rPr>
          <w:sz w:val="28"/>
          <w:szCs w:val="28"/>
        </w:rPr>
        <w:softHyphen/>
        <w:t>шруте. Допуск экскурсовода к работе.</w:t>
      </w:r>
    </w:p>
    <w:p w14:paraId="65B2DBD4" w14:textId="1F01C2AB" w:rsidR="003335F7" w:rsidRPr="00571C33" w:rsidRDefault="003335F7" w:rsidP="005A2E4D">
      <w:pPr>
        <w:shd w:val="clear" w:color="auto" w:fill="FFFFFF"/>
        <w:ind w:left="7" w:right="22" w:firstLine="709"/>
        <w:jc w:val="both"/>
        <w:rPr>
          <w:sz w:val="28"/>
          <w:szCs w:val="28"/>
        </w:rPr>
      </w:pPr>
      <w:r w:rsidRPr="00571C33">
        <w:rPr>
          <w:i/>
          <w:iCs/>
          <w:sz w:val="28"/>
          <w:szCs w:val="28"/>
        </w:rPr>
        <w:t xml:space="preserve">Практические занятия. </w:t>
      </w:r>
      <w:r w:rsidR="005E06DA" w:rsidRPr="00571C33">
        <w:rPr>
          <w:iCs/>
          <w:sz w:val="28"/>
          <w:szCs w:val="28"/>
        </w:rPr>
        <w:t xml:space="preserve">Отработка этапов создания новой экскурсии на практике в музее учреждения образования. </w:t>
      </w:r>
      <w:r w:rsidRPr="00571C33">
        <w:rPr>
          <w:sz w:val="28"/>
          <w:szCs w:val="28"/>
        </w:rPr>
        <w:t>Учебная тематическая экскурсия, ее детальный разбор. Этапы подготов</w:t>
      </w:r>
      <w:r w:rsidR="00116792" w:rsidRPr="00571C33">
        <w:rPr>
          <w:sz w:val="28"/>
          <w:szCs w:val="28"/>
        </w:rPr>
        <w:t>ки новой экскурсии в усло</w:t>
      </w:r>
      <w:r w:rsidR="00116792" w:rsidRPr="00571C33">
        <w:rPr>
          <w:sz w:val="28"/>
          <w:szCs w:val="28"/>
        </w:rPr>
        <w:softHyphen/>
        <w:t xml:space="preserve">виях </w:t>
      </w:r>
      <w:r w:rsidR="00882D82" w:rsidRPr="00571C33">
        <w:rPr>
          <w:sz w:val="28"/>
          <w:szCs w:val="28"/>
        </w:rPr>
        <w:t>кружка</w:t>
      </w:r>
      <w:r w:rsidRPr="00571C33">
        <w:rPr>
          <w:sz w:val="28"/>
          <w:szCs w:val="28"/>
        </w:rPr>
        <w:t>.</w:t>
      </w:r>
      <w:r w:rsidR="00937E1A" w:rsidRPr="00571C33">
        <w:rPr>
          <w:sz w:val="28"/>
          <w:szCs w:val="28"/>
        </w:rPr>
        <w:t xml:space="preserve"> </w:t>
      </w:r>
      <w:r w:rsidR="00205EEC" w:rsidRPr="00571C33">
        <w:rPr>
          <w:sz w:val="28"/>
          <w:szCs w:val="28"/>
        </w:rPr>
        <w:t>Посещение экскурсий в музеях Минска</w:t>
      </w:r>
      <w:r w:rsidR="00937E1A" w:rsidRPr="00571C33">
        <w:rPr>
          <w:sz w:val="28"/>
          <w:szCs w:val="28"/>
        </w:rPr>
        <w:t>. А</w:t>
      </w:r>
      <w:r w:rsidR="00205EEC" w:rsidRPr="00571C33">
        <w:rPr>
          <w:sz w:val="28"/>
          <w:szCs w:val="28"/>
        </w:rPr>
        <w:t>нализ отдельных приёмов</w:t>
      </w:r>
      <w:r w:rsidR="00937E1A" w:rsidRPr="00571C33">
        <w:rPr>
          <w:sz w:val="28"/>
          <w:szCs w:val="28"/>
        </w:rPr>
        <w:t xml:space="preserve"> </w:t>
      </w:r>
      <w:r w:rsidR="00205EEC" w:rsidRPr="00571C33">
        <w:rPr>
          <w:sz w:val="28"/>
          <w:szCs w:val="28"/>
        </w:rPr>
        <w:t>проведения экскурсии.</w:t>
      </w:r>
      <w:r w:rsidR="000C260D" w:rsidRPr="00571C33">
        <w:rPr>
          <w:sz w:val="28"/>
          <w:szCs w:val="28"/>
        </w:rPr>
        <w:t xml:space="preserve"> Подготовка экскурсии по экспозиции, посвящённой памяти жертв геноцида белорусского народа в годы Великой Отечественной войны и послевоенный период.</w:t>
      </w:r>
    </w:p>
    <w:p w14:paraId="5EF983F2" w14:textId="4FD64945" w:rsidR="005A2E4D" w:rsidRDefault="002B60A8" w:rsidP="00810660">
      <w:pPr>
        <w:shd w:val="clear" w:color="auto" w:fill="FFFFFF"/>
        <w:tabs>
          <w:tab w:val="left" w:pos="648"/>
        </w:tabs>
        <w:ind w:left="36" w:right="7" w:firstLine="673"/>
        <w:jc w:val="both"/>
        <w:rPr>
          <w:b/>
          <w:bCs/>
          <w:sz w:val="28"/>
          <w:szCs w:val="28"/>
        </w:rPr>
      </w:pPr>
      <w:r w:rsidRPr="00571C33">
        <w:rPr>
          <w:b/>
          <w:bCs/>
          <w:sz w:val="28"/>
          <w:szCs w:val="28"/>
        </w:rPr>
        <w:t>8</w:t>
      </w:r>
      <w:r w:rsidR="003335F7" w:rsidRPr="00571C33">
        <w:rPr>
          <w:b/>
          <w:bCs/>
          <w:sz w:val="28"/>
          <w:szCs w:val="28"/>
        </w:rPr>
        <w:t>.</w:t>
      </w:r>
      <w:r w:rsidR="005A2E4D">
        <w:rPr>
          <w:b/>
          <w:bCs/>
          <w:sz w:val="28"/>
          <w:szCs w:val="28"/>
        </w:rPr>
        <w:t> </w:t>
      </w:r>
      <w:r w:rsidR="003335F7" w:rsidRPr="00571C33">
        <w:rPr>
          <w:b/>
          <w:bCs/>
          <w:sz w:val="28"/>
          <w:szCs w:val="28"/>
        </w:rPr>
        <w:t xml:space="preserve">Методика проведения экскурсии. </w:t>
      </w:r>
    </w:p>
    <w:p w14:paraId="19A8380C" w14:textId="1286F88A" w:rsidR="003335F7" w:rsidRPr="00571C33" w:rsidRDefault="003335F7" w:rsidP="00810660">
      <w:pPr>
        <w:shd w:val="clear" w:color="auto" w:fill="FFFFFF"/>
        <w:tabs>
          <w:tab w:val="left" w:pos="648"/>
        </w:tabs>
        <w:ind w:left="36" w:right="7" w:firstLine="673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Назначение методики</w:t>
      </w:r>
      <w:r w:rsidR="00937E1A" w:rsidRPr="00571C33">
        <w:rPr>
          <w:sz w:val="28"/>
          <w:szCs w:val="28"/>
        </w:rPr>
        <w:t xml:space="preserve"> </w:t>
      </w:r>
      <w:r w:rsidRPr="00571C33">
        <w:rPr>
          <w:sz w:val="28"/>
          <w:szCs w:val="28"/>
        </w:rPr>
        <w:t>проведения. Задачи экскурсовода. Соотношение анализа и синте</w:t>
      </w:r>
      <w:r w:rsidRPr="00571C33">
        <w:rPr>
          <w:sz w:val="28"/>
          <w:szCs w:val="28"/>
        </w:rPr>
        <w:softHyphen/>
        <w:t>за в экскурсии. Аналогии и ассоциации. Варианты активного взаимодействия экскурсово</w:t>
      </w:r>
      <w:r w:rsidRPr="00571C33">
        <w:rPr>
          <w:sz w:val="28"/>
          <w:szCs w:val="28"/>
        </w:rPr>
        <w:softHyphen/>
        <w:t>да, объекта и туристов-экскурсантов. Методические приёмы по</w:t>
      </w:r>
      <w:r w:rsidRPr="00571C33">
        <w:rPr>
          <w:sz w:val="28"/>
          <w:szCs w:val="28"/>
        </w:rPr>
        <w:softHyphen/>
        <w:t>каза. Предварительный осмотр. Экскурсионный анализ. Зритель</w:t>
      </w:r>
      <w:r w:rsidRPr="00571C33">
        <w:rPr>
          <w:sz w:val="28"/>
          <w:szCs w:val="28"/>
        </w:rPr>
        <w:softHyphen/>
        <w:t>ная реконструкция. Локализация событий. Приём зрительного</w:t>
      </w:r>
      <w:r w:rsidR="00937E1A" w:rsidRPr="00571C33">
        <w:rPr>
          <w:sz w:val="28"/>
          <w:szCs w:val="28"/>
        </w:rPr>
        <w:t xml:space="preserve"> </w:t>
      </w:r>
      <w:r w:rsidRPr="00571C33">
        <w:rPr>
          <w:sz w:val="28"/>
          <w:szCs w:val="28"/>
        </w:rPr>
        <w:t>сравнения. Показ мемориальной доски.</w:t>
      </w:r>
    </w:p>
    <w:p w14:paraId="657AEAA4" w14:textId="77777777" w:rsidR="003335F7" w:rsidRPr="00571C33" w:rsidRDefault="003335F7" w:rsidP="00810660">
      <w:pPr>
        <w:shd w:val="clear" w:color="auto" w:fill="FFFFFF"/>
        <w:ind w:left="43" w:right="14" w:firstLine="673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Методические приёмы рассказа. Экскурсионная справка. Ха</w:t>
      </w:r>
      <w:r w:rsidRPr="00571C33">
        <w:rPr>
          <w:sz w:val="28"/>
          <w:szCs w:val="28"/>
        </w:rPr>
        <w:softHyphen/>
        <w:t>рактеристика объекта. Приём объяснения. Комментирование. Цитирование. Приём литературного монтажа.</w:t>
      </w:r>
    </w:p>
    <w:p w14:paraId="37887DF4" w14:textId="77777777" w:rsidR="003335F7" w:rsidRPr="00571C33" w:rsidRDefault="003335F7" w:rsidP="00810660">
      <w:pPr>
        <w:shd w:val="clear" w:color="auto" w:fill="FFFFFF"/>
        <w:ind w:left="43" w:right="7" w:firstLine="673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Движение в экскурсии. Использование «портфеля экскурсо</w:t>
      </w:r>
      <w:r w:rsidRPr="00571C33">
        <w:rPr>
          <w:sz w:val="28"/>
          <w:szCs w:val="28"/>
        </w:rPr>
        <w:softHyphen/>
        <w:t>вода». Другие приёмы проведения экскурсии. Элементы ритуала на экскурсии.</w:t>
      </w:r>
    </w:p>
    <w:p w14:paraId="0A54D475" w14:textId="780B151E" w:rsidR="00A53748" w:rsidRPr="00571C33" w:rsidRDefault="003335F7" w:rsidP="00810660">
      <w:pPr>
        <w:shd w:val="clear" w:color="auto" w:fill="FFFFFF"/>
        <w:ind w:left="36" w:right="14" w:firstLine="673"/>
        <w:jc w:val="both"/>
        <w:rPr>
          <w:b/>
          <w:bCs/>
          <w:i/>
          <w:iCs/>
          <w:sz w:val="28"/>
          <w:szCs w:val="28"/>
        </w:rPr>
      </w:pPr>
      <w:r w:rsidRPr="00571C33">
        <w:rPr>
          <w:bCs/>
          <w:i/>
          <w:iCs/>
          <w:sz w:val="28"/>
          <w:szCs w:val="28"/>
        </w:rPr>
        <w:t>Практические занятия</w:t>
      </w:r>
      <w:r w:rsidRPr="00571C33">
        <w:rPr>
          <w:b/>
          <w:bCs/>
          <w:i/>
          <w:iCs/>
          <w:sz w:val="28"/>
          <w:szCs w:val="28"/>
        </w:rPr>
        <w:t xml:space="preserve">. </w:t>
      </w:r>
      <w:r w:rsidR="00A53748" w:rsidRPr="00571C33">
        <w:rPr>
          <w:iCs/>
          <w:sz w:val="28"/>
          <w:szCs w:val="28"/>
        </w:rPr>
        <w:t xml:space="preserve">Отработка этапов </w:t>
      </w:r>
      <w:r w:rsidR="00A53748" w:rsidRPr="00571C33">
        <w:rPr>
          <w:sz w:val="28"/>
          <w:szCs w:val="28"/>
        </w:rPr>
        <w:t>методики проведения</w:t>
      </w:r>
      <w:r w:rsidR="00A53748" w:rsidRPr="00571C33">
        <w:rPr>
          <w:iCs/>
          <w:sz w:val="28"/>
          <w:szCs w:val="28"/>
        </w:rPr>
        <w:t xml:space="preserve"> экскурсии на практике в музее</w:t>
      </w:r>
      <w:r w:rsidR="004E60AB" w:rsidRPr="00571C33">
        <w:rPr>
          <w:iCs/>
          <w:sz w:val="28"/>
          <w:szCs w:val="28"/>
        </w:rPr>
        <w:t xml:space="preserve"> (музейной экспозиции)</w:t>
      </w:r>
      <w:r w:rsidR="00A53748" w:rsidRPr="00571C33">
        <w:rPr>
          <w:iCs/>
          <w:sz w:val="28"/>
          <w:szCs w:val="28"/>
        </w:rPr>
        <w:t xml:space="preserve"> учреждения образования.</w:t>
      </w:r>
    </w:p>
    <w:p w14:paraId="736745AC" w14:textId="77777777" w:rsidR="003335F7" w:rsidRPr="00571C33" w:rsidRDefault="003335F7" w:rsidP="00810660">
      <w:pPr>
        <w:shd w:val="clear" w:color="auto" w:fill="FFFFFF"/>
        <w:ind w:left="36" w:right="14" w:firstLine="673"/>
        <w:jc w:val="both"/>
        <w:rPr>
          <w:sz w:val="28"/>
          <w:szCs w:val="28"/>
        </w:rPr>
      </w:pPr>
      <w:r w:rsidRPr="00571C33">
        <w:rPr>
          <w:sz w:val="28"/>
          <w:szCs w:val="28"/>
        </w:rPr>
        <w:t xml:space="preserve">Посещение </w:t>
      </w:r>
      <w:r w:rsidR="00A53748" w:rsidRPr="00571C33">
        <w:rPr>
          <w:sz w:val="28"/>
          <w:szCs w:val="28"/>
        </w:rPr>
        <w:t xml:space="preserve">экскурсий в музеях </w:t>
      </w:r>
      <w:r w:rsidR="002F4562" w:rsidRPr="00571C33">
        <w:rPr>
          <w:sz w:val="28"/>
          <w:szCs w:val="28"/>
        </w:rPr>
        <w:t>Минска</w:t>
      </w:r>
      <w:r w:rsidRPr="00571C33">
        <w:rPr>
          <w:sz w:val="28"/>
          <w:szCs w:val="28"/>
        </w:rPr>
        <w:t xml:space="preserve"> и анализ отдельных приёмов показа и рассказа. Целесообразность применения того или иного методического приёма в экскурсиях</w:t>
      </w:r>
      <w:r w:rsidR="00A53748" w:rsidRPr="00571C33">
        <w:rPr>
          <w:sz w:val="28"/>
          <w:szCs w:val="28"/>
        </w:rPr>
        <w:t xml:space="preserve"> музея учреждения образования</w:t>
      </w:r>
      <w:r w:rsidRPr="00571C33">
        <w:rPr>
          <w:sz w:val="28"/>
          <w:szCs w:val="28"/>
        </w:rPr>
        <w:t>.</w:t>
      </w:r>
    </w:p>
    <w:p w14:paraId="78280FE9" w14:textId="77777777" w:rsidR="005A2E4D" w:rsidRDefault="002B60A8" w:rsidP="00810660">
      <w:pPr>
        <w:shd w:val="clear" w:color="auto" w:fill="FFFFFF"/>
        <w:tabs>
          <w:tab w:val="left" w:pos="720"/>
        </w:tabs>
        <w:ind w:right="22" w:firstLine="709"/>
        <w:jc w:val="both"/>
        <w:rPr>
          <w:b/>
          <w:bCs/>
          <w:sz w:val="28"/>
          <w:szCs w:val="28"/>
        </w:rPr>
      </w:pPr>
      <w:r w:rsidRPr="00571C33">
        <w:rPr>
          <w:b/>
          <w:bCs/>
          <w:sz w:val="28"/>
          <w:szCs w:val="28"/>
        </w:rPr>
        <w:t>9</w:t>
      </w:r>
      <w:r w:rsidR="003335F7" w:rsidRPr="00571C33">
        <w:rPr>
          <w:b/>
          <w:bCs/>
          <w:sz w:val="28"/>
          <w:szCs w:val="28"/>
        </w:rPr>
        <w:t>.</w:t>
      </w:r>
      <w:r w:rsidR="005A2E4D">
        <w:rPr>
          <w:b/>
          <w:bCs/>
          <w:sz w:val="28"/>
          <w:szCs w:val="28"/>
        </w:rPr>
        <w:t> </w:t>
      </w:r>
      <w:r w:rsidR="003335F7" w:rsidRPr="00571C33">
        <w:rPr>
          <w:b/>
          <w:bCs/>
          <w:sz w:val="28"/>
          <w:szCs w:val="28"/>
        </w:rPr>
        <w:t xml:space="preserve">Техника ведения экскурсии. </w:t>
      </w:r>
    </w:p>
    <w:p w14:paraId="5BE8C806" w14:textId="4FA7EC7B" w:rsidR="003335F7" w:rsidRPr="00571C33" w:rsidRDefault="003335F7" w:rsidP="00810660">
      <w:pPr>
        <w:shd w:val="clear" w:color="auto" w:fill="FFFFFF"/>
        <w:tabs>
          <w:tab w:val="left" w:pos="720"/>
        </w:tabs>
        <w:ind w:right="22"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Составные элементы и требо</w:t>
      </w:r>
      <w:r w:rsidRPr="00571C33">
        <w:rPr>
          <w:sz w:val="28"/>
          <w:szCs w:val="28"/>
        </w:rPr>
        <w:softHyphen/>
        <w:t>вания к технике проведения экскурсии: раскрытие подтем и ос</w:t>
      </w:r>
      <w:r w:rsidRPr="00571C33">
        <w:rPr>
          <w:sz w:val="28"/>
          <w:szCs w:val="28"/>
        </w:rPr>
        <w:softHyphen/>
        <w:t>новных вопросов темы экскурсии; ответы на вопросы; расстанов</w:t>
      </w:r>
      <w:r w:rsidRPr="00571C33">
        <w:rPr>
          <w:sz w:val="28"/>
          <w:szCs w:val="28"/>
        </w:rPr>
        <w:softHyphen/>
        <w:t>ка группы у объекта; темп движения группы; паузы в экскур</w:t>
      </w:r>
      <w:r w:rsidRPr="00571C33">
        <w:rPr>
          <w:sz w:val="28"/>
          <w:szCs w:val="28"/>
        </w:rPr>
        <w:softHyphen/>
        <w:t>сии; контакт экскурсовода с группой; привитие экскурсантам</w:t>
      </w:r>
      <w:r w:rsidR="00937E1A" w:rsidRPr="00571C33">
        <w:rPr>
          <w:sz w:val="28"/>
          <w:szCs w:val="28"/>
        </w:rPr>
        <w:t xml:space="preserve"> </w:t>
      </w:r>
      <w:r w:rsidRPr="00571C33">
        <w:rPr>
          <w:sz w:val="28"/>
          <w:szCs w:val="28"/>
        </w:rPr>
        <w:t>умений и навыков смотреть экскурсионные объекты, слушать эк</w:t>
      </w:r>
      <w:r w:rsidRPr="00571C33">
        <w:rPr>
          <w:sz w:val="28"/>
          <w:szCs w:val="28"/>
        </w:rPr>
        <w:softHyphen/>
        <w:t>скурсовода, выполнять его задания. Руководство познавательной</w:t>
      </w:r>
      <w:r w:rsidR="00937E1A" w:rsidRPr="00571C33">
        <w:rPr>
          <w:sz w:val="28"/>
          <w:szCs w:val="28"/>
        </w:rPr>
        <w:t xml:space="preserve"> </w:t>
      </w:r>
      <w:r w:rsidRPr="00571C33">
        <w:rPr>
          <w:sz w:val="28"/>
          <w:szCs w:val="28"/>
        </w:rPr>
        <w:t>деятельностью экскурсантов.</w:t>
      </w:r>
    </w:p>
    <w:p w14:paraId="0C4E87CB" w14:textId="53AB61FF" w:rsidR="003335F7" w:rsidRPr="00571C33" w:rsidRDefault="003335F7" w:rsidP="00810660">
      <w:pPr>
        <w:shd w:val="clear" w:color="auto" w:fill="FFFFFF"/>
        <w:ind w:left="14" w:right="36" w:firstLine="709"/>
        <w:jc w:val="both"/>
        <w:rPr>
          <w:sz w:val="28"/>
          <w:szCs w:val="28"/>
        </w:rPr>
      </w:pPr>
      <w:r w:rsidRPr="00571C33">
        <w:rPr>
          <w:i/>
          <w:iCs/>
          <w:sz w:val="28"/>
          <w:szCs w:val="28"/>
        </w:rPr>
        <w:t xml:space="preserve">Практические занятия. </w:t>
      </w:r>
      <w:r w:rsidR="00A53748" w:rsidRPr="00571C33">
        <w:rPr>
          <w:iCs/>
          <w:sz w:val="28"/>
          <w:szCs w:val="28"/>
        </w:rPr>
        <w:t xml:space="preserve">Отработка </w:t>
      </w:r>
      <w:r w:rsidR="00EF5061" w:rsidRPr="00571C33">
        <w:rPr>
          <w:sz w:val="28"/>
          <w:szCs w:val="28"/>
        </w:rPr>
        <w:t>техники проведения экскурсии</w:t>
      </w:r>
      <w:r w:rsidR="00937E1A" w:rsidRPr="00571C33">
        <w:rPr>
          <w:sz w:val="28"/>
          <w:szCs w:val="28"/>
        </w:rPr>
        <w:t xml:space="preserve"> </w:t>
      </w:r>
      <w:r w:rsidR="00A53748" w:rsidRPr="00571C33">
        <w:rPr>
          <w:iCs/>
          <w:sz w:val="28"/>
          <w:szCs w:val="28"/>
        </w:rPr>
        <w:t xml:space="preserve">на практике в музее </w:t>
      </w:r>
      <w:r w:rsidR="004E60AB" w:rsidRPr="00571C33">
        <w:rPr>
          <w:iCs/>
          <w:sz w:val="28"/>
          <w:szCs w:val="28"/>
        </w:rPr>
        <w:t xml:space="preserve">(музейной экспозиции) </w:t>
      </w:r>
      <w:r w:rsidR="00A53748" w:rsidRPr="00571C33">
        <w:rPr>
          <w:iCs/>
          <w:sz w:val="28"/>
          <w:szCs w:val="28"/>
        </w:rPr>
        <w:t>учреждения образования и на краеведческих маршрутах.</w:t>
      </w:r>
      <w:r w:rsidR="00937E1A" w:rsidRPr="00571C33">
        <w:rPr>
          <w:iCs/>
          <w:sz w:val="28"/>
          <w:szCs w:val="28"/>
        </w:rPr>
        <w:t xml:space="preserve"> </w:t>
      </w:r>
      <w:r w:rsidR="00205EEC" w:rsidRPr="00571C33">
        <w:rPr>
          <w:iCs/>
          <w:sz w:val="28"/>
          <w:szCs w:val="28"/>
        </w:rPr>
        <w:t>А</w:t>
      </w:r>
      <w:r w:rsidRPr="00571C33">
        <w:rPr>
          <w:sz w:val="28"/>
          <w:szCs w:val="28"/>
        </w:rPr>
        <w:t>нализ техники её ведения.</w:t>
      </w:r>
    </w:p>
    <w:p w14:paraId="47C3DDCA" w14:textId="11F2BC29" w:rsidR="00CB59AC" w:rsidRPr="00571C33" w:rsidRDefault="00CB59AC" w:rsidP="00810660">
      <w:pPr>
        <w:shd w:val="clear" w:color="auto" w:fill="FFFFFF"/>
        <w:ind w:left="14" w:right="36" w:firstLine="709"/>
        <w:jc w:val="both"/>
        <w:rPr>
          <w:b/>
          <w:bCs/>
          <w:sz w:val="28"/>
          <w:szCs w:val="28"/>
        </w:rPr>
      </w:pPr>
      <w:r w:rsidRPr="00571C33">
        <w:rPr>
          <w:b/>
          <w:bCs/>
          <w:sz w:val="28"/>
          <w:szCs w:val="28"/>
        </w:rPr>
        <w:t>10. Экскурсионное обслуживание по Беларуси и другим странам</w:t>
      </w:r>
    </w:p>
    <w:p w14:paraId="402059D6" w14:textId="77777777" w:rsidR="00CB59AC" w:rsidRPr="00571C33" w:rsidRDefault="00CB59AC" w:rsidP="00810660">
      <w:pPr>
        <w:shd w:val="clear" w:color="auto" w:fill="FFFFFF"/>
        <w:ind w:left="14" w:right="36"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Знакомство с экскурсионным обслуживанием. Работа учреждений дополнительного образования детей и молодежи по развитию экскурсионной деятельности. Тематика региональных экскурсий. Маршруты экскурсий разной тематики по Беларуси. Создание маршрутов экскурсий. Экскурсионное обслуживание в зарубежных странах.</w:t>
      </w:r>
    </w:p>
    <w:p w14:paraId="61A6FABA" w14:textId="51475976" w:rsidR="00CB59AC" w:rsidRPr="00571C33" w:rsidRDefault="00CB59AC" w:rsidP="00810660">
      <w:pPr>
        <w:shd w:val="clear" w:color="auto" w:fill="FFFFFF"/>
        <w:ind w:left="14" w:right="36" w:firstLine="709"/>
        <w:jc w:val="both"/>
        <w:rPr>
          <w:sz w:val="28"/>
          <w:szCs w:val="28"/>
        </w:rPr>
      </w:pPr>
      <w:r w:rsidRPr="00571C33">
        <w:rPr>
          <w:i/>
          <w:iCs/>
          <w:sz w:val="28"/>
          <w:szCs w:val="28"/>
        </w:rPr>
        <w:t xml:space="preserve">Практические занятия. </w:t>
      </w:r>
      <w:r w:rsidRPr="00571C33">
        <w:rPr>
          <w:sz w:val="28"/>
          <w:szCs w:val="28"/>
        </w:rPr>
        <w:t xml:space="preserve">Показ презентаций и видеороликов о зарубежных </w:t>
      </w:r>
      <w:r w:rsidRPr="00571C33">
        <w:rPr>
          <w:sz w:val="28"/>
          <w:szCs w:val="28"/>
        </w:rPr>
        <w:lastRenderedPageBreak/>
        <w:t>маршрутах. Прослушивание тематических экскурсий по Беларуси. Посещение учреждений дополнительного образования детей и молодежи, знакомство с их работой.</w:t>
      </w:r>
    </w:p>
    <w:p w14:paraId="6435D2C9" w14:textId="03E96864" w:rsidR="00CB59AC" w:rsidRPr="00571C33" w:rsidRDefault="002B60A8" w:rsidP="00810660">
      <w:pPr>
        <w:shd w:val="clear" w:color="auto" w:fill="FFFFFF"/>
        <w:ind w:left="7" w:firstLine="709"/>
        <w:jc w:val="both"/>
        <w:rPr>
          <w:b/>
          <w:bCs/>
          <w:sz w:val="28"/>
          <w:szCs w:val="28"/>
        </w:rPr>
      </w:pPr>
      <w:r w:rsidRPr="00571C33">
        <w:rPr>
          <w:b/>
          <w:bCs/>
          <w:sz w:val="28"/>
          <w:szCs w:val="28"/>
        </w:rPr>
        <w:t>10</w:t>
      </w:r>
      <w:r w:rsidR="003335F7" w:rsidRPr="00571C33">
        <w:rPr>
          <w:b/>
          <w:bCs/>
          <w:sz w:val="28"/>
          <w:szCs w:val="28"/>
        </w:rPr>
        <w:t>. Экскурсионная практика</w:t>
      </w:r>
    </w:p>
    <w:p w14:paraId="7494F031" w14:textId="1B6443B9" w:rsidR="00CB59AC" w:rsidRPr="00571C33" w:rsidRDefault="00CB59AC" w:rsidP="00810660">
      <w:pPr>
        <w:shd w:val="clear" w:color="auto" w:fill="FFFFFF"/>
        <w:ind w:left="7"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Методика написания индивидуального текста экскурсии. Основные формы рекламы экскурсий. Особенности презентации экскурсии.</w:t>
      </w:r>
    </w:p>
    <w:p w14:paraId="3BBC22A8" w14:textId="2689A798" w:rsidR="003335F7" w:rsidRPr="00571C33" w:rsidRDefault="00EF5061" w:rsidP="00810660">
      <w:pPr>
        <w:shd w:val="clear" w:color="auto" w:fill="FFFFFF"/>
        <w:ind w:left="7" w:firstLine="709"/>
        <w:jc w:val="both"/>
        <w:rPr>
          <w:sz w:val="28"/>
          <w:szCs w:val="28"/>
        </w:rPr>
      </w:pPr>
      <w:r w:rsidRPr="00571C33">
        <w:rPr>
          <w:bCs/>
          <w:i/>
          <w:iCs/>
          <w:sz w:val="28"/>
          <w:szCs w:val="28"/>
        </w:rPr>
        <w:t>Практические занятия.</w:t>
      </w:r>
      <w:r w:rsidR="00937E1A" w:rsidRPr="00571C33">
        <w:rPr>
          <w:bCs/>
          <w:i/>
          <w:iCs/>
          <w:sz w:val="28"/>
          <w:szCs w:val="28"/>
        </w:rPr>
        <w:t xml:space="preserve"> </w:t>
      </w:r>
      <w:r w:rsidR="003335F7" w:rsidRPr="00571C33">
        <w:rPr>
          <w:sz w:val="28"/>
          <w:szCs w:val="28"/>
        </w:rPr>
        <w:t>Написание индивидуального текста экскурсии</w:t>
      </w:r>
      <w:r w:rsidR="00937E1A" w:rsidRPr="00571C33">
        <w:rPr>
          <w:sz w:val="28"/>
          <w:szCs w:val="28"/>
        </w:rPr>
        <w:t xml:space="preserve"> </w:t>
      </w:r>
      <w:r w:rsidRPr="00571C33">
        <w:rPr>
          <w:iCs/>
          <w:sz w:val="28"/>
          <w:szCs w:val="28"/>
        </w:rPr>
        <w:t>в музее</w:t>
      </w:r>
      <w:r w:rsidR="004E60AB" w:rsidRPr="00571C33">
        <w:rPr>
          <w:iCs/>
          <w:sz w:val="28"/>
          <w:szCs w:val="28"/>
        </w:rPr>
        <w:t xml:space="preserve"> (музейной экспозиции)</w:t>
      </w:r>
      <w:r w:rsidRPr="00571C33">
        <w:rPr>
          <w:iCs/>
          <w:sz w:val="28"/>
          <w:szCs w:val="28"/>
        </w:rPr>
        <w:t xml:space="preserve"> учреждения образования</w:t>
      </w:r>
      <w:r w:rsidR="003335F7" w:rsidRPr="00571C33">
        <w:rPr>
          <w:sz w:val="28"/>
          <w:szCs w:val="28"/>
        </w:rPr>
        <w:t xml:space="preserve">. Работа по рекламе экскурсий. Сдача экскурсии в </w:t>
      </w:r>
      <w:r w:rsidRPr="00571C33">
        <w:rPr>
          <w:sz w:val="28"/>
          <w:szCs w:val="28"/>
        </w:rPr>
        <w:t>музее</w:t>
      </w:r>
      <w:r w:rsidR="003335F7" w:rsidRPr="00571C33">
        <w:rPr>
          <w:sz w:val="28"/>
          <w:szCs w:val="28"/>
        </w:rPr>
        <w:t>. Допуск экскур</w:t>
      </w:r>
      <w:r w:rsidR="003335F7" w:rsidRPr="00571C33">
        <w:rPr>
          <w:sz w:val="28"/>
          <w:szCs w:val="28"/>
        </w:rPr>
        <w:softHyphen/>
        <w:t>соводов к работе.</w:t>
      </w:r>
      <w:r w:rsidRPr="00571C33">
        <w:rPr>
          <w:sz w:val="28"/>
          <w:szCs w:val="28"/>
        </w:rPr>
        <w:t xml:space="preserve"> Проведение экскурсий для учащихся</w:t>
      </w:r>
      <w:r w:rsidR="004E60AB" w:rsidRPr="00571C33">
        <w:rPr>
          <w:sz w:val="28"/>
          <w:szCs w:val="28"/>
        </w:rPr>
        <w:t xml:space="preserve"> в музее и </w:t>
      </w:r>
      <w:bookmarkStart w:id="4" w:name="_Hlk144937156"/>
      <w:r w:rsidR="004E60AB" w:rsidRPr="00571C33">
        <w:rPr>
          <w:sz w:val="28"/>
          <w:szCs w:val="28"/>
        </w:rPr>
        <w:t>по тематическим экспозициям, посвящённым памяти жертв геноцида белорусского народа в годы Великой Отечественной войны и послевоенный период</w:t>
      </w:r>
      <w:bookmarkEnd w:id="4"/>
      <w:r w:rsidR="004E60AB" w:rsidRPr="00571C33">
        <w:rPr>
          <w:sz w:val="28"/>
          <w:szCs w:val="28"/>
        </w:rPr>
        <w:t xml:space="preserve">. </w:t>
      </w:r>
      <w:r w:rsidR="003335F7" w:rsidRPr="00571C33">
        <w:rPr>
          <w:sz w:val="28"/>
          <w:szCs w:val="28"/>
        </w:rPr>
        <w:t>Подведение итогов работы</w:t>
      </w:r>
      <w:r w:rsidR="00937E1A" w:rsidRPr="00571C33">
        <w:rPr>
          <w:sz w:val="28"/>
          <w:szCs w:val="28"/>
        </w:rPr>
        <w:t xml:space="preserve"> </w:t>
      </w:r>
      <w:r w:rsidR="00882D82" w:rsidRPr="00571C33">
        <w:rPr>
          <w:sz w:val="28"/>
          <w:szCs w:val="28"/>
        </w:rPr>
        <w:t>кружка</w:t>
      </w:r>
      <w:r w:rsidR="003335F7" w:rsidRPr="00571C33">
        <w:rPr>
          <w:sz w:val="28"/>
          <w:szCs w:val="28"/>
        </w:rPr>
        <w:t>.</w:t>
      </w:r>
      <w:r w:rsidR="00CB59AC" w:rsidRPr="00571C33">
        <w:rPr>
          <w:sz w:val="28"/>
          <w:szCs w:val="28"/>
        </w:rPr>
        <w:t xml:space="preserve"> Показ и анализ проделанной работы.</w:t>
      </w:r>
    </w:p>
    <w:p w14:paraId="437D01AC" w14:textId="0FB4A702" w:rsidR="002F4562" w:rsidRPr="00571C33" w:rsidRDefault="002F4562" w:rsidP="00CB59AC">
      <w:pPr>
        <w:shd w:val="clear" w:color="auto" w:fill="FFFFFF"/>
        <w:ind w:right="23" w:firstLine="709"/>
        <w:jc w:val="center"/>
        <w:rPr>
          <w:sz w:val="28"/>
          <w:szCs w:val="28"/>
        </w:rPr>
      </w:pPr>
      <w:r w:rsidRPr="00571C33">
        <w:rPr>
          <w:b/>
          <w:sz w:val="28"/>
          <w:szCs w:val="28"/>
        </w:rPr>
        <w:t xml:space="preserve">Ожидаемые результаты освоения </w:t>
      </w:r>
      <w:r w:rsidR="00CB59AC" w:rsidRPr="00571C33">
        <w:rPr>
          <w:b/>
          <w:sz w:val="28"/>
          <w:szCs w:val="28"/>
        </w:rPr>
        <w:t>программы</w:t>
      </w:r>
    </w:p>
    <w:p w14:paraId="2DB5F23C" w14:textId="70765C96" w:rsidR="002F4562" w:rsidRPr="00571C33" w:rsidRDefault="002F4562" w:rsidP="002F4562">
      <w:pPr>
        <w:shd w:val="clear" w:color="auto" w:fill="FFFFFF"/>
        <w:ind w:right="23"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В процессе обуче</w:t>
      </w:r>
      <w:r w:rsidR="00C20E56" w:rsidRPr="00571C33">
        <w:rPr>
          <w:sz w:val="28"/>
          <w:szCs w:val="28"/>
        </w:rPr>
        <w:t xml:space="preserve">ния в </w:t>
      </w:r>
      <w:r w:rsidR="00CB59AC" w:rsidRPr="00571C33">
        <w:rPr>
          <w:sz w:val="28"/>
          <w:szCs w:val="28"/>
        </w:rPr>
        <w:t>кружке</w:t>
      </w:r>
      <w:r w:rsidR="00C20E56" w:rsidRPr="00571C33">
        <w:rPr>
          <w:sz w:val="28"/>
          <w:szCs w:val="28"/>
        </w:rPr>
        <w:t xml:space="preserve"> юные </w:t>
      </w:r>
      <w:r w:rsidR="00A62C1F" w:rsidRPr="00571C33">
        <w:rPr>
          <w:sz w:val="28"/>
          <w:szCs w:val="28"/>
        </w:rPr>
        <w:t>экскурсоводы научатся</w:t>
      </w:r>
      <w:r w:rsidRPr="00571C33">
        <w:rPr>
          <w:sz w:val="28"/>
          <w:szCs w:val="28"/>
        </w:rPr>
        <w:t>:</w:t>
      </w:r>
    </w:p>
    <w:p w14:paraId="381ABDF7" w14:textId="77777777" w:rsidR="007B6BA8" w:rsidRPr="00571C33" w:rsidRDefault="007B6BA8" w:rsidP="00CB59AC">
      <w:pPr>
        <w:shd w:val="clear" w:color="auto" w:fill="FFFFFF"/>
        <w:tabs>
          <w:tab w:val="left" w:pos="851"/>
        </w:tabs>
        <w:ind w:right="23"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определять тему и цель экскурсии, отбирать и изучать экскурсионные объекты;</w:t>
      </w:r>
    </w:p>
    <w:p w14:paraId="74F68239" w14:textId="77777777" w:rsidR="00C20E56" w:rsidRPr="00571C33" w:rsidRDefault="00C20E56" w:rsidP="00CB59AC">
      <w:pPr>
        <w:shd w:val="clear" w:color="auto" w:fill="FFFFFF"/>
        <w:tabs>
          <w:tab w:val="left" w:pos="709"/>
        </w:tabs>
        <w:ind w:left="709" w:right="23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составлять индивидуальный текст экскурсии;</w:t>
      </w:r>
    </w:p>
    <w:p w14:paraId="2FEEA837" w14:textId="26568BAD" w:rsidR="002F4562" w:rsidRPr="00571C33" w:rsidRDefault="00CB59AC" w:rsidP="00CB59AC">
      <w:pPr>
        <w:shd w:val="clear" w:color="auto" w:fill="FFFFFF"/>
        <w:tabs>
          <w:tab w:val="left" w:pos="709"/>
        </w:tabs>
        <w:ind w:left="709" w:right="23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у</w:t>
      </w:r>
      <w:r w:rsidR="002F4562" w:rsidRPr="00571C33">
        <w:rPr>
          <w:sz w:val="28"/>
          <w:szCs w:val="28"/>
        </w:rPr>
        <w:t xml:space="preserve">меть </w:t>
      </w:r>
      <w:r w:rsidR="007B6BA8" w:rsidRPr="00571C33">
        <w:rPr>
          <w:sz w:val="28"/>
          <w:szCs w:val="28"/>
        </w:rPr>
        <w:t>использовать методы и приёмы проведения экскурсии</w:t>
      </w:r>
      <w:r w:rsidR="002F4562" w:rsidRPr="00571C33">
        <w:rPr>
          <w:sz w:val="28"/>
          <w:szCs w:val="28"/>
        </w:rPr>
        <w:t>;</w:t>
      </w:r>
    </w:p>
    <w:p w14:paraId="71B801D8" w14:textId="77777777" w:rsidR="00EF5061" w:rsidRPr="00571C33" w:rsidRDefault="009470DB" w:rsidP="00CB59AC">
      <w:pPr>
        <w:shd w:val="clear" w:color="auto" w:fill="FFFFFF"/>
        <w:tabs>
          <w:tab w:val="left" w:pos="709"/>
        </w:tabs>
        <w:ind w:left="709" w:right="23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знать историю своего края, его памятные и исторические места</w:t>
      </w:r>
    </w:p>
    <w:p w14:paraId="3B2BC0B1" w14:textId="2E9C1DC1" w:rsidR="002F4562" w:rsidRPr="00571C33" w:rsidRDefault="00EF5061" w:rsidP="00CB59AC">
      <w:pPr>
        <w:shd w:val="clear" w:color="auto" w:fill="FFFFFF"/>
        <w:tabs>
          <w:tab w:val="left" w:pos="851"/>
        </w:tabs>
        <w:ind w:right="23" w:firstLine="709"/>
        <w:jc w:val="both"/>
        <w:rPr>
          <w:sz w:val="28"/>
          <w:szCs w:val="28"/>
        </w:rPr>
      </w:pPr>
      <w:r w:rsidRPr="00571C33">
        <w:rPr>
          <w:sz w:val="28"/>
          <w:szCs w:val="28"/>
        </w:rPr>
        <w:t>проводить экскурсию (часть экскурсии) в</w:t>
      </w:r>
      <w:r w:rsidR="00937E1A" w:rsidRPr="00571C33">
        <w:rPr>
          <w:sz w:val="28"/>
          <w:szCs w:val="28"/>
        </w:rPr>
        <w:t xml:space="preserve"> </w:t>
      </w:r>
      <w:r w:rsidRPr="00571C33">
        <w:rPr>
          <w:sz w:val="28"/>
          <w:szCs w:val="28"/>
        </w:rPr>
        <w:t>музее учреждения образования</w:t>
      </w:r>
      <w:r w:rsidR="004E60AB" w:rsidRPr="00571C33">
        <w:rPr>
          <w:sz w:val="28"/>
          <w:szCs w:val="28"/>
        </w:rPr>
        <w:t>, по тематическим экспозициям, посвящённым памяти жертв геноцида белорусского народа в годы Великой Отечественной войны и послевоенный период</w:t>
      </w:r>
      <w:r w:rsidRPr="00571C33">
        <w:rPr>
          <w:sz w:val="28"/>
          <w:szCs w:val="28"/>
        </w:rPr>
        <w:t xml:space="preserve"> или экскурсию по краеведческому маршруту.</w:t>
      </w:r>
    </w:p>
    <w:p w14:paraId="036DCB1F" w14:textId="77777777" w:rsidR="00844FB8" w:rsidRPr="00844FB8" w:rsidRDefault="00844FB8" w:rsidP="00844FB8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844FB8">
        <w:rPr>
          <w:b/>
          <w:bCs/>
          <w:color w:val="000000"/>
          <w:sz w:val="28"/>
          <w:szCs w:val="28"/>
        </w:rPr>
        <w:t>Литература и информационные ресурсы</w:t>
      </w:r>
    </w:p>
    <w:p w14:paraId="26160DA0" w14:textId="77777777" w:rsidR="00844FB8" w:rsidRPr="00844FB8" w:rsidRDefault="00844FB8" w:rsidP="00844FB8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Cs/>
          <w:color w:val="000000"/>
          <w:sz w:val="28"/>
          <w:szCs w:val="28"/>
        </w:rPr>
      </w:pPr>
      <w:r w:rsidRPr="00844FB8">
        <w:rPr>
          <w:bCs/>
          <w:color w:val="000000"/>
          <w:sz w:val="28"/>
          <w:szCs w:val="28"/>
        </w:rPr>
        <w:t>1.</w:t>
      </w:r>
      <w:r w:rsidRPr="00844FB8">
        <w:rPr>
          <w:bCs/>
          <w:color w:val="000000"/>
          <w:sz w:val="28"/>
          <w:szCs w:val="28"/>
        </w:rPr>
        <w:tab/>
        <w:t xml:space="preserve">Кодекс Республики Беларусь об </w:t>
      </w:r>
      <w:proofErr w:type="gramStart"/>
      <w:r w:rsidRPr="00844FB8">
        <w:rPr>
          <w:bCs/>
          <w:color w:val="000000"/>
          <w:sz w:val="28"/>
          <w:szCs w:val="28"/>
        </w:rPr>
        <w:t>образовании :</w:t>
      </w:r>
      <w:proofErr w:type="gramEnd"/>
      <w:r w:rsidRPr="00844FB8">
        <w:rPr>
          <w:bCs/>
          <w:color w:val="000000"/>
          <w:sz w:val="28"/>
          <w:szCs w:val="28"/>
        </w:rPr>
        <w:t xml:space="preserve"> по состоянию на 1 сент. 2022 г. – Минск : Национальный центр правовой информации Республики Беларусь, 2012. – 512 с. </w:t>
      </w:r>
    </w:p>
    <w:p w14:paraId="371570CB" w14:textId="77777777" w:rsidR="00844FB8" w:rsidRPr="00844FB8" w:rsidRDefault="00844FB8" w:rsidP="00844FB8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Cs/>
          <w:color w:val="000000"/>
          <w:sz w:val="28"/>
          <w:szCs w:val="28"/>
        </w:rPr>
      </w:pPr>
      <w:r w:rsidRPr="00844FB8">
        <w:rPr>
          <w:bCs/>
          <w:color w:val="000000"/>
          <w:sz w:val="28"/>
          <w:szCs w:val="28"/>
        </w:rPr>
        <w:t>2.</w:t>
      </w:r>
      <w:r w:rsidRPr="00844FB8">
        <w:rPr>
          <w:bCs/>
          <w:color w:val="000000"/>
          <w:sz w:val="28"/>
          <w:szCs w:val="28"/>
        </w:rPr>
        <w:tab/>
        <w:t>«О правилах проведения аттестации учащихся при освоении содержания образовательной программы дополнительного образования детей и молодежи» [Электронный ресурс</w:t>
      </w:r>
      <w:proofErr w:type="gramStart"/>
      <w:r w:rsidRPr="00844FB8">
        <w:rPr>
          <w:bCs/>
          <w:color w:val="000000"/>
          <w:sz w:val="28"/>
          <w:szCs w:val="28"/>
        </w:rPr>
        <w:t>] :</w:t>
      </w:r>
      <w:proofErr w:type="gramEnd"/>
      <w:r w:rsidRPr="00844FB8">
        <w:rPr>
          <w:bCs/>
          <w:color w:val="000000"/>
          <w:sz w:val="28"/>
          <w:szCs w:val="28"/>
        </w:rPr>
        <w:t xml:space="preserve"> постановление Министерства образования Республики Беларусь, 11.12.2020, № 301 (в ред. постановления Министерства образования Республики Беларусь от 19.09.2022 № 319) // Национальный правовой Интернет-портал Республики Беларусь. – Режим доступа: </w:t>
      </w:r>
      <w:hyperlink r:id="rId8" w:history="1">
        <w:r w:rsidRPr="00844FB8">
          <w:rPr>
            <w:bCs/>
            <w:color w:val="0000FF"/>
            <w:sz w:val="28"/>
            <w:szCs w:val="28"/>
            <w:u w:val="single"/>
          </w:rPr>
          <w:t>https://pravo.by/document/?guid=12551&amp;p0=W22238828</w:t>
        </w:r>
      </w:hyperlink>
      <w:r w:rsidRPr="00844FB8">
        <w:rPr>
          <w:bCs/>
          <w:color w:val="000000"/>
          <w:sz w:val="28"/>
          <w:szCs w:val="28"/>
        </w:rPr>
        <w:t>. – Дата доступа: 15.08.2024.</w:t>
      </w:r>
    </w:p>
    <w:p w14:paraId="4C94E207" w14:textId="77777777" w:rsidR="00844FB8" w:rsidRPr="00844FB8" w:rsidRDefault="00844FB8" w:rsidP="00844FB8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Cs/>
          <w:color w:val="000000"/>
          <w:sz w:val="28"/>
          <w:szCs w:val="28"/>
        </w:rPr>
      </w:pPr>
      <w:r w:rsidRPr="00844FB8">
        <w:rPr>
          <w:bCs/>
          <w:color w:val="000000"/>
          <w:sz w:val="28"/>
          <w:szCs w:val="28"/>
        </w:rPr>
        <w:t>3.</w:t>
      </w:r>
      <w:r w:rsidRPr="00844FB8">
        <w:rPr>
          <w:bCs/>
          <w:color w:val="000000"/>
          <w:sz w:val="28"/>
          <w:szCs w:val="28"/>
        </w:rPr>
        <w:tab/>
        <w:t>«О типовых программах дополнительного образования детей и молодёжи» [Электронный ресурс</w:t>
      </w:r>
      <w:proofErr w:type="gramStart"/>
      <w:r w:rsidRPr="00844FB8">
        <w:rPr>
          <w:bCs/>
          <w:color w:val="000000"/>
          <w:sz w:val="28"/>
          <w:szCs w:val="28"/>
        </w:rPr>
        <w:t>] :</w:t>
      </w:r>
      <w:proofErr w:type="gramEnd"/>
      <w:r w:rsidRPr="00844FB8">
        <w:rPr>
          <w:bCs/>
          <w:color w:val="000000"/>
          <w:sz w:val="28"/>
          <w:szCs w:val="28"/>
        </w:rPr>
        <w:t xml:space="preserve"> постановление Министерства образования Республики Беларусь, 20.10.2023, №325 // Национальный правовой Интернет-портал Республики Беларусь. – Режим доступа: </w:t>
      </w:r>
      <w:hyperlink r:id="rId9" w:history="1">
        <w:r w:rsidRPr="00844FB8">
          <w:rPr>
            <w:bCs/>
            <w:color w:val="0000FF"/>
            <w:sz w:val="28"/>
            <w:szCs w:val="28"/>
            <w:u w:val="single"/>
          </w:rPr>
          <w:t>https://pravo.by/document/?guid=12551&amp;p0=W22441011p</w:t>
        </w:r>
      </w:hyperlink>
      <w:r w:rsidRPr="00844FB8">
        <w:rPr>
          <w:bCs/>
          <w:color w:val="000000"/>
          <w:sz w:val="28"/>
          <w:szCs w:val="28"/>
        </w:rPr>
        <w:t xml:space="preserve">. – Дата доступа: 15.08.2024. </w:t>
      </w:r>
    </w:p>
    <w:p w14:paraId="06B00EEC" w14:textId="77777777" w:rsidR="00844FB8" w:rsidRPr="00844FB8" w:rsidRDefault="00844FB8" w:rsidP="00844FB8">
      <w:pPr>
        <w:tabs>
          <w:tab w:val="left" w:pos="993"/>
        </w:tabs>
        <w:autoSpaceDE/>
        <w:autoSpaceDN/>
        <w:adjustRightInd/>
        <w:ind w:firstLine="709"/>
        <w:jc w:val="both"/>
        <w:rPr>
          <w:bCs/>
          <w:color w:val="000000"/>
          <w:sz w:val="28"/>
          <w:szCs w:val="28"/>
        </w:rPr>
      </w:pPr>
      <w:r w:rsidRPr="00844FB8">
        <w:rPr>
          <w:bCs/>
          <w:color w:val="000000"/>
          <w:sz w:val="28"/>
          <w:szCs w:val="28"/>
        </w:rPr>
        <w:t>4.</w:t>
      </w:r>
      <w:r w:rsidRPr="00844FB8">
        <w:rPr>
          <w:bCs/>
          <w:color w:val="000000"/>
          <w:sz w:val="28"/>
          <w:szCs w:val="28"/>
        </w:rPr>
        <w:tab/>
        <w:t xml:space="preserve">«Об определении порядка утверждения программ объединений по интересам с повышенным уровнем изучения образовательной области, темы, учебного предмета или учебной дисциплины» [Электронный ресурс]: приказ </w:t>
      </w:r>
      <w:r w:rsidRPr="00844FB8">
        <w:rPr>
          <w:bCs/>
          <w:color w:val="000000"/>
          <w:sz w:val="28"/>
          <w:szCs w:val="28"/>
        </w:rPr>
        <w:lastRenderedPageBreak/>
        <w:t xml:space="preserve">Министерства образования Республики Беларусь, 23.10.2017, № 641 // Информационно-правовая система нормативка.by. – Режим доступа: </w:t>
      </w:r>
      <w:hyperlink r:id="rId10" w:history="1">
        <w:r w:rsidRPr="00844FB8">
          <w:rPr>
            <w:bCs/>
            <w:color w:val="0000FF"/>
            <w:sz w:val="28"/>
            <w:szCs w:val="28"/>
            <w:u w:val="single"/>
          </w:rPr>
          <w:t>https://normativka.by/lib/document/67829</w:t>
        </w:r>
      </w:hyperlink>
      <w:r w:rsidRPr="00844FB8">
        <w:rPr>
          <w:bCs/>
          <w:color w:val="000000"/>
          <w:sz w:val="28"/>
          <w:szCs w:val="28"/>
        </w:rPr>
        <w:t xml:space="preserve">. – Дата доступа: 10.08.2024. </w:t>
      </w:r>
    </w:p>
    <w:p w14:paraId="2B392830" w14:textId="77777777" w:rsidR="00844FB8" w:rsidRPr="00844FB8" w:rsidRDefault="00844FB8" w:rsidP="00844FB8">
      <w:pPr>
        <w:tabs>
          <w:tab w:val="left" w:pos="993"/>
        </w:tabs>
        <w:autoSpaceDE/>
        <w:autoSpaceDN/>
        <w:adjustRightInd/>
        <w:ind w:firstLine="709"/>
        <w:jc w:val="both"/>
        <w:rPr>
          <w:bCs/>
          <w:color w:val="000000"/>
          <w:sz w:val="28"/>
          <w:szCs w:val="28"/>
        </w:rPr>
      </w:pPr>
      <w:r w:rsidRPr="00844FB8">
        <w:rPr>
          <w:bCs/>
          <w:color w:val="000000"/>
          <w:sz w:val="28"/>
          <w:szCs w:val="28"/>
        </w:rPr>
        <w:t>5.</w:t>
      </w:r>
      <w:r w:rsidRPr="00844FB8">
        <w:rPr>
          <w:bCs/>
          <w:color w:val="000000"/>
          <w:sz w:val="28"/>
          <w:szCs w:val="28"/>
        </w:rPr>
        <w:tab/>
        <w:t>«Об утверждении правил безопасности, правил расследования и учета несчастных случаев, произошедших с обучающимися» [Электронный ресурс</w:t>
      </w:r>
      <w:proofErr w:type="gramStart"/>
      <w:r w:rsidRPr="00844FB8">
        <w:rPr>
          <w:bCs/>
          <w:color w:val="000000"/>
          <w:sz w:val="28"/>
          <w:szCs w:val="28"/>
        </w:rPr>
        <w:t>] :</w:t>
      </w:r>
      <w:proofErr w:type="gramEnd"/>
      <w:r w:rsidRPr="00844FB8">
        <w:rPr>
          <w:bCs/>
          <w:color w:val="000000"/>
          <w:sz w:val="28"/>
          <w:szCs w:val="28"/>
        </w:rPr>
        <w:t xml:space="preserve"> постановление Министерства образования Республики Беларусь, 03.08.2022, № 227 // Национальный образовательный портал. – Режим доступа: </w:t>
      </w:r>
      <w:hyperlink r:id="rId11" w:history="1">
        <w:r w:rsidRPr="00844FB8">
          <w:rPr>
            <w:bCs/>
            <w:color w:val="0000FF"/>
            <w:sz w:val="28"/>
            <w:szCs w:val="28"/>
            <w:u w:val="single"/>
          </w:rPr>
          <w:t>https://adu.by/images/2022/09/post-MO-RB-227-2022.pdf</w:t>
        </w:r>
      </w:hyperlink>
      <w:r w:rsidRPr="00844FB8">
        <w:rPr>
          <w:bCs/>
          <w:color w:val="000000"/>
          <w:sz w:val="28"/>
          <w:szCs w:val="28"/>
        </w:rPr>
        <w:t xml:space="preserve">. – Дата доступа: 08.08.2024. </w:t>
      </w:r>
    </w:p>
    <w:p w14:paraId="4AC7729C" w14:textId="77777777" w:rsidR="00844FB8" w:rsidRPr="00844FB8" w:rsidRDefault="00844FB8" w:rsidP="00844FB8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Cs/>
          <w:color w:val="000000"/>
          <w:sz w:val="28"/>
          <w:szCs w:val="28"/>
        </w:rPr>
      </w:pPr>
      <w:r w:rsidRPr="00844FB8">
        <w:rPr>
          <w:bCs/>
          <w:color w:val="000000"/>
          <w:sz w:val="28"/>
          <w:szCs w:val="28"/>
        </w:rPr>
        <w:t>7.</w:t>
      </w:r>
      <w:r w:rsidRPr="00844FB8">
        <w:rPr>
          <w:bCs/>
          <w:color w:val="000000"/>
          <w:sz w:val="28"/>
          <w:szCs w:val="28"/>
        </w:rPr>
        <w:tab/>
        <w:t>Образцы оформления библиографического описания в списке источников, приводимых в диссертации и автореферате [Электронный ресурс</w:t>
      </w:r>
      <w:proofErr w:type="gramStart"/>
      <w:r w:rsidRPr="00844FB8">
        <w:rPr>
          <w:bCs/>
          <w:color w:val="000000"/>
          <w:sz w:val="28"/>
          <w:szCs w:val="28"/>
        </w:rPr>
        <w:t>] :</w:t>
      </w:r>
      <w:proofErr w:type="gramEnd"/>
      <w:r w:rsidRPr="00844FB8">
        <w:rPr>
          <w:bCs/>
          <w:color w:val="000000"/>
          <w:sz w:val="28"/>
          <w:szCs w:val="28"/>
        </w:rPr>
        <w:t xml:space="preserve"> приказ Высшей аттестационной комиссии Республики Беларусь, 25.06.2014, № 159 (в ред. приказа Высшей аттестационной комиссии Республики Беларусь от 08.09.2016 № 206) // Высшая аттестационная комиссия Республики Беларусь. – Режим доступа: </w:t>
      </w:r>
      <w:hyperlink r:id="rId12" w:history="1">
        <w:r w:rsidRPr="00844FB8">
          <w:rPr>
            <w:bCs/>
            <w:color w:val="0000FF"/>
            <w:sz w:val="28"/>
            <w:szCs w:val="28"/>
            <w:u w:val="single"/>
          </w:rPr>
          <w:t>https://vak.gov.by/bibliographicDescription</w:t>
        </w:r>
      </w:hyperlink>
      <w:r w:rsidRPr="00844FB8">
        <w:rPr>
          <w:bCs/>
          <w:color w:val="000000"/>
          <w:sz w:val="28"/>
          <w:szCs w:val="28"/>
        </w:rPr>
        <w:t xml:space="preserve">. – Дата доступа: 19.08.2024. </w:t>
      </w:r>
    </w:p>
    <w:p w14:paraId="608494D9" w14:textId="77777777" w:rsidR="00844FB8" w:rsidRPr="00844FB8" w:rsidRDefault="00844FB8" w:rsidP="00844FB8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Cs/>
          <w:color w:val="000000"/>
          <w:sz w:val="28"/>
          <w:szCs w:val="28"/>
        </w:rPr>
      </w:pPr>
      <w:r w:rsidRPr="00844FB8">
        <w:rPr>
          <w:bCs/>
          <w:color w:val="000000"/>
          <w:sz w:val="28"/>
          <w:szCs w:val="28"/>
        </w:rPr>
        <w:t>8.</w:t>
      </w:r>
      <w:r w:rsidRPr="00844FB8">
        <w:rPr>
          <w:bCs/>
          <w:color w:val="000000"/>
          <w:sz w:val="28"/>
          <w:szCs w:val="28"/>
        </w:rPr>
        <w:tab/>
        <w:t>Положение об учреждении дополнительного образования детей и молодежи [Электронный ресурс</w:t>
      </w:r>
      <w:proofErr w:type="gramStart"/>
      <w:r w:rsidRPr="00844FB8">
        <w:rPr>
          <w:bCs/>
          <w:color w:val="000000"/>
          <w:sz w:val="28"/>
          <w:szCs w:val="28"/>
        </w:rPr>
        <w:t>] :</w:t>
      </w:r>
      <w:proofErr w:type="gramEnd"/>
      <w:r w:rsidRPr="00844FB8">
        <w:rPr>
          <w:bCs/>
          <w:color w:val="000000"/>
          <w:sz w:val="28"/>
          <w:szCs w:val="28"/>
        </w:rPr>
        <w:t xml:space="preserve"> постановление Министерства образования Республики Беларусь, 25.07.2011, № 149 (в ред. постановления Министерства образования Республики Беларусь от 19.09.2022 № 318) // Национальный правовой Интернет-портал Республики Беларусь. – Режим доступа: </w:t>
      </w:r>
      <w:hyperlink r:id="rId13" w:history="1">
        <w:r w:rsidRPr="00844FB8">
          <w:rPr>
            <w:bCs/>
            <w:color w:val="0000FF"/>
            <w:sz w:val="28"/>
            <w:szCs w:val="28"/>
            <w:u w:val="single"/>
          </w:rPr>
          <w:t>https://pravo.by/document/?guid=12551&amp;p0=W22238827&amp;p1=1&amp;p5=0</w:t>
        </w:r>
      </w:hyperlink>
      <w:r w:rsidRPr="00844FB8">
        <w:rPr>
          <w:bCs/>
          <w:color w:val="000000"/>
          <w:sz w:val="28"/>
          <w:szCs w:val="28"/>
        </w:rPr>
        <w:t>. – Дата доступа: 02.08.2024.</w:t>
      </w:r>
    </w:p>
    <w:p w14:paraId="594F424A" w14:textId="77777777" w:rsidR="00844FB8" w:rsidRPr="00571C33" w:rsidRDefault="00844FB8" w:rsidP="00844FB8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Cs/>
          <w:color w:val="000000"/>
          <w:sz w:val="28"/>
          <w:szCs w:val="28"/>
        </w:rPr>
      </w:pPr>
      <w:r w:rsidRPr="00844FB8">
        <w:rPr>
          <w:bCs/>
          <w:color w:val="000000"/>
          <w:sz w:val="28"/>
          <w:szCs w:val="28"/>
        </w:rPr>
        <w:t>9.</w:t>
      </w:r>
      <w:r w:rsidRPr="00844FB8">
        <w:rPr>
          <w:bCs/>
          <w:color w:val="000000"/>
          <w:sz w:val="28"/>
          <w:szCs w:val="28"/>
        </w:rPr>
        <w:tab/>
        <w:t>«Специфические санитарно-эпидемиологические требования к содержанию и эксплуатации учреждений образования» [Электронный ресурс</w:t>
      </w:r>
      <w:proofErr w:type="gramStart"/>
      <w:r w:rsidRPr="00844FB8">
        <w:rPr>
          <w:bCs/>
          <w:color w:val="000000"/>
          <w:sz w:val="28"/>
          <w:szCs w:val="28"/>
        </w:rPr>
        <w:t>] :</w:t>
      </w:r>
      <w:proofErr w:type="gramEnd"/>
      <w:r w:rsidRPr="00844FB8">
        <w:rPr>
          <w:bCs/>
          <w:color w:val="000000"/>
          <w:sz w:val="28"/>
          <w:szCs w:val="28"/>
        </w:rPr>
        <w:t xml:space="preserve"> постановление Совета Министров Республики Беларусь, 07.08.2019, № 525 (в ред. постановлений Совмина от 17.01.2022 № 29, от 31.08.2022 № 570, от 15.11.2022 № 780) // Министерство образования Республики Беларусь. – Режим доступа: </w:t>
      </w:r>
      <w:hyperlink r:id="rId14" w:history="1">
        <w:r w:rsidRPr="00844FB8">
          <w:rPr>
            <w:bCs/>
            <w:color w:val="0000FF"/>
            <w:sz w:val="28"/>
            <w:szCs w:val="28"/>
            <w:u w:val="single"/>
          </w:rPr>
          <w:t>https://edu.gov.by/sistema-obrazovaniya/glavnoe-upravlenie-obshchego-srednego-doshkolnogo-i-spetsialnogo-obrazovaniya/srenee-obr/sanitarnye-normy-pravila-i-gigienicheskie-normativy</w:t>
        </w:r>
      </w:hyperlink>
      <w:r w:rsidRPr="00844FB8">
        <w:rPr>
          <w:bCs/>
          <w:color w:val="000000"/>
          <w:sz w:val="28"/>
          <w:szCs w:val="28"/>
        </w:rPr>
        <w:t>. – Дата доступа: 15.08.2024.</w:t>
      </w:r>
    </w:p>
    <w:p w14:paraId="03D1ABE0" w14:textId="71A8083C" w:rsidR="00844FB8" w:rsidRPr="00844FB8" w:rsidRDefault="00844FB8" w:rsidP="00844FB8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Cs/>
          <w:color w:val="000000"/>
          <w:sz w:val="28"/>
          <w:szCs w:val="28"/>
        </w:rPr>
      </w:pPr>
      <w:r w:rsidRPr="00571C33">
        <w:rPr>
          <w:bCs/>
          <w:color w:val="000000"/>
          <w:sz w:val="28"/>
          <w:szCs w:val="28"/>
        </w:rPr>
        <w:t xml:space="preserve">10. Учебные программы для учреждений внешкольного воспитания и обучения и общеобразовательных учреждений. Туризм и краеведение / Н.К. </w:t>
      </w:r>
      <w:proofErr w:type="spellStart"/>
      <w:r w:rsidRPr="00571C33">
        <w:rPr>
          <w:bCs/>
          <w:color w:val="000000"/>
          <w:sz w:val="28"/>
          <w:szCs w:val="28"/>
        </w:rPr>
        <w:t>Катович</w:t>
      </w:r>
      <w:proofErr w:type="spellEnd"/>
      <w:r w:rsidRPr="00571C33">
        <w:rPr>
          <w:bCs/>
          <w:color w:val="000000"/>
          <w:sz w:val="28"/>
          <w:szCs w:val="28"/>
        </w:rPr>
        <w:t xml:space="preserve"> и [др.]; под общ. ред. С.С. </w:t>
      </w:r>
      <w:proofErr w:type="spellStart"/>
      <w:r w:rsidRPr="00571C33">
        <w:rPr>
          <w:bCs/>
          <w:color w:val="000000"/>
          <w:sz w:val="28"/>
          <w:szCs w:val="28"/>
        </w:rPr>
        <w:t>Митраховича</w:t>
      </w:r>
      <w:proofErr w:type="spellEnd"/>
      <w:r w:rsidRPr="00571C33">
        <w:rPr>
          <w:bCs/>
          <w:color w:val="000000"/>
          <w:sz w:val="28"/>
          <w:szCs w:val="28"/>
        </w:rPr>
        <w:t xml:space="preserve">. – Минск: </w:t>
      </w:r>
      <w:proofErr w:type="spellStart"/>
      <w:r w:rsidRPr="00571C33">
        <w:rPr>
          <w:bCs/>
          <w:color w:val="000000"/>
          <w:sz w:val="28"/>
          <w:szCs w:val="28"/>
        </w:rPr>
        <w:t>Адукацыя</w:t>
      </w:r>
      <w:proofErr w:type="spellEnd"/>
      <w:r w:rsidRPr="00571C33">
        <w:rPr>
          <w:bCs/>
          <w:color w:val="000000"/>
          <w:sz w:val="28"/>
          <w:szCs w:val="28"/>
        </w:rPr>
        <w:t xml:space="preserve"> і </w:t>
      </w:r>
      <w:proofErr w:type="spellStart"/>
      <w:r w:rsidRPr="00571C33">
        <w:rPr>
          <w:bCs/>
          <w:color w:val="000000"/>
          <w:sz w:val="28"/>
          <w:szCs w:val="28"/>
        </w:rPr>
        <w:t>выхаванне</w:t>
      </w:r>
      <w:proofErr w:type="spellEnd"/>
      <w:r w:rsidRPr="00571C33">
        <w:rPr>
          <w:bCs/>
          <w:color w:val="000000"/>
          <w:sz w:val="28"/>
          <w:szCs w:val="28"/>
        </w:rPr>
        <w:t>, 2009. – 256 с.</w:t>
      </w:r>
    </w:p>
    <w:p w14:paraId="4E4D5432" w14:textId="1A2C885E" w:rsidR="003D4FF5" w:rsidRPr="00571C33" w:rsidRDefault="00571C33" w:rsidP="00571C33">
      <w:pPr>
        <w:shd w:val="clear" w:color="auto" w:fill="FFFFFF"/>
        <w:ind w:right="10"/>
        <w:jc w:val="center"/>
        <w:rPr>
          <w:b/>
          <w:bCs/>
          <w:sz w:val="28"/>
          <w:szCs w:val="28"/>
          <w:lang w:val="be-BY"/>
        </w:rPr>
      </w:pPr>
      <w:r w:rsidRPr="00571C33">
        <w:rPr>
          <w:b/>
          <w:bCs/>
          <w:sz w:val="28"/>
          <w:szCs w:val="28"/>
          <w:lang w:val="be-BY"/>
        </w:rPr>
        <w:t xml:space="preserve">Литература для педагога </w:t>
      </w:r>
    </w:p>
    <w:p w14:paraId="082999BD" w14:textId="0F0BE04B" w:rsidR="00DF7F3F" w:rsidRPr="00571C33" w:rsidRDefault="00DF7F3F" w:rsidP="00571C33">
      <w:pPr>
        <w:pStyle w:val="a9"/>
        <w:widowControl/>
        <w:numPr>
          <w:ilvl w:val="0"/>
          <w:numId w:val="9"/>
        </w:numPr>
        <w:tabs>
          <w:tab w:val="clear" w:pos="720"/>
          <w:tab w:val="left" w:pos="142"/>
          <w:tab w:val="num" w:pos="993"/>
        </w:tabs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571C33">
        <w:rPr>
          <w:sz w:val="28"/>
          <w:szCs w:val="28"/>
        </w:rPr>
        <w:t xml:space="preserve">Геноцид белорусского народа = </w:t>
      </w:r>
      <w:proofErr w:type="spellStart"/>
      <w:r w:rsidRPr="00571C33">
        <w:rPr>
          <w:sz w:val="28"/>
          <w:szCs w:val="28"/>
        </w:rPr>
        <w:t>Genocide</w:t>
      </w:r>
      <w:proofErr w:type="spellEnd"/>
      <w:r w:rsidRPr="00571C33">
        <w:rPr>
          <w:sz w:val="28"/>
          <w:szCs w:val="28"/>
        </w:rPr>
        <w:t xml:space="preserve"> </w:t>
      </w:r>
      <w:proofErr w:type="spellStart"/>
      <w:r w:rsidRPr="00571C33">
        <w:rPr>
          <w:sz w:val="28"/>
          <w:szCs w:val="28"/>
        </w:rPr>
        <w:t>of</w:t>
      </w:r>
      <w:proofErr w:type="spellEnd"/>
      <w:r w:rsidRPr="00571C33">
        <w:rPr>
          <w:sz w:val="28"/>
          <w:szCs w:val="28"/>
        </w:rPr>
        <w:t xml:space="preserve"> </w:t>
      </w:r>
      <w:proofErr w:type="spellStart"/>
      <w:r w:rsidRPr="00571C33">
        <w:rPr>
          <w:sz w:val="28"/>
          <w:szCs w:val="28"/>
        </w:rPr>
        <w:t>the</w:t>
      </w:r>
      <w:proofErr w:type="spellEnd"/>
      <w:r w:rsidRPr="00571C33">
        <w:rPr>
          <w:sz w:val="28"/>
          <w:szCs w:val="28"/>
        </w:rPr>
        <w:t xml:space="preserve"> </w:t>
      </w:r>
      <w:proofErr w:type="spellStart"/>
      <w:r w:rsidRPr="00571C33">
        <w:rPr>
          <w:sz w:val="28"/>
          <w:szCs w:val="28"/>
        </w:rPr>
        <w:t>Belarusian</w:t>
      </w:r>
      <w:proofErr w:type="spellEnd"/>
      <w:r w:rsidRPr="00571C33">
        <w:rPr>
          <w:sz w:val="28"/>
          <w:szCs w:val="28"/>
        </w:rPr>
        <w:t xml:space="preserve"> </w:t>
      </w:r>
      <w:proofErr w:type="spellStart"/>
      <w:r w:rsidRPr="00571C33">
        <w:rPr>
          <w:sz w:val="28"/>
          <w:szCs w:val="28"/>
        </w:rPr>
        <w:t>people</w:t>
      </w:r>
      <w:proofErr w:type="spellEnd"/>
      <w:r w:rsidRPr="00571C33">
        <w:rPr>
          <w:sz w:val="28"/>
          <w:szCs w:val="28"/>
        </w:rPr>
        <w:t xml:space="preserve">: информационно-аналитические материалы и документы / Генеральная прокуратура Республики </w:t>
      </w:r>
      <w:proofErr w:type="gramStart"/>
      <w:r w:rsidRPr="00571C33">
        <w:rPr>
          <w:sz w:val="28"/>
          <w:szCs w:val="28"/>
        </w:rPr>
        <w:t>Беларусь ;</w:t>
      </w:r>
      <w:proofErr w:type="gramEnd"/>
      <w:r w:rsidRPr="00571C33">
        <w:rPr>
          <w:sz w:val="28"/>
          <w:szCs w:val="28"/>
        </w:rPr>
        <w:t xml:space="preserve"> под общей редакцией А. И. Шведа. - </w:t>
      </w:r>
      <w:proofErr w:type="gramStart"/>
      <w:r w:rsidRPr="00571C33">
        <w:rPr>
          <w:sz w:val="28"/>
          <w:szCs w:val="28"/>
        </w:rPr>
        <w:t>Минск :</w:t>
      </w:r>
      <w:proofErr w:type="gramEnd"/>
      <w:r w:rsidRPr="00571C33">
        <w:rPr>
          <w:sz w:val="28"/>
          <w:szCs w:val="28"/>
        </w:rPr>
        <w:t xml:space="preserve"> Беларусь, 2022. - 175 с.). </w:t>
      </w:r>
      <w:r w:rsidRPr="00571C33">
        <w:rPr>
          <w:i/>
          <w:iCs/>
          <w:sz w:val="28"/>
          <w:szCs w:val="28"/>
        </w:rPr>
        <w:t>Книга размещена на национальном образовательном портале</w:t>
      </w:r>
      <w:r w:rsidRPr="00571C33">
        <w:rPr>
          <w:sz w:val="28"/>
          <w:szCs w:val="28"/>
        </w:rPr>
        <w:t xml:space="preserve"> (</w:t>
      </w:r>
      <w:hyperlink r:id="rId15" w:history="1">
        <w:r w:rsidRPr="00571C33">
          <w:rPr>
            <w:rStyle w:val="ac"/>
            <w:sz w:val="28"/>
            <w:szCs w:val="28"/>
          </w:rPr>
          <w:t>https://adu.bv/images/2022/08/Genocide-belorusskogo-naroda.pdf</w:t>
        </w:r>
      </w:hyperlink>
      <w:r w:rsidRPr="00571C33">
        <w:rPr>
          <w:sz w:val="28"/>
          <w:szCs w:val="28"/>
        </w:rPr>
        <w:t>).</w:t>
      </w:r>
    </w:p>
    <w:p w14:paraId="106575E0" w14:textId="77777777" w:rsidR="00DF7F3F" w:rsidRPr="00571C33" w:rsidRDefault="00DF7F3F" w:rsidP="00571C33">
      <w:pPr>
        <w:pStyle w:val="a9"/>
        <w:widowControl/>
        <w:numPr>
          <w:ilvl w:val="0"/>
          <w:numId w:val="9"/>
        </w:numPr>
        <w:tabs>
          <w:tab w:val="clear" w:pos="720"/>
          <w:tab w:val="num" w:pos="993"/>
        </w:tabs>
        <w:autoSpaceDE/>
        <w:autoSpaceDN/>
        <w:adjustRightInd/>
        <w:ind w:left="0" w:firstLine="709"/>
        <w:jc w:val="both"/>
        <w:rPr>
          <w:sz w:val="28"/>
          <w:szCs w:val="28"/>
          <w:lang w:val="be-BY"/>
        </w:rPr>
      </w:pPr>
      <w:r w:rsidRPr="00571C33">
        <w:rPr>
          <w:sz w:val="28"/>
          <w:szCs w:val="28"/>
          <w:lang w:val="be-BY"/>
        </w:rPr>
        <w:t xml:space="preserve">Методические рекомендации для учреждений общего среднего образования Минской области по наполнению информационными материалами тематических экспозиций, посвящённых памяти жертв геноцида белорусского народа в годы Великой Отечественной войны и послевоенный период </w:t>
      </w:r>
    </w:p>
    <w:p w14:paraId="700DEB88" w14:textId="58E2D07F" w:rsidR="00DF7F3F" w:rsidRPr="00571C33" w:rsidRDefault="00DF7F3F" w:rsidP="00571C33">
      <w:pPr>
        <w:pStyle w:val="a9"/>
        <w:widowControl/>
        <w:tabs>
          <w:tab w:val="num" w:pos="993"/>
        </w:tabs>
        <w:autoSpaceDE/>
        <w:autoSpaceDN/>
        <w:adjustRightInd/>
        <w:ind w:left="0" w:firstLine="709"/>
        <w:jc w:val="both"/>
        <w:rPr>
          <w:sz w:val="28"/>
          <w:szCs w:val="28"/>
          <w:lang w:val="be-BY"/>
        </w:rPr>
      </w:pPr>
      <w:r w:rsidRPr="00571C33">
        <w:rPr>
          <w:sz w:val="28"/>
          <w:szCs w:val="28"/>
          <w:lang w:val="be-BY"/>
        </w:rPr>
        <w:lastRenderedPageBreak/>
        <w:t>(</w:t>
      </w:r>
      <w:r w:rsidR="00000000">
        <w:fldChar w:fldCharType="begin"/>
      </w:r>
      <w:r w:rsidR="00000000">
        <w:instrText>HYPERLINK</w:instrText>
      </w:r>
      <w:r w:rsidR="00000000" w:rsidRPr="005A2E4D">
        <w:rPr>
          <w:lang w:val="be-BY"/>
        </w:rPr>
        <w:instrText xml:space="preserve"> "</w:instrText>
      </w:r>
      <w:r w:rsidR="00000000">
        <w:instrText>https</w:instrText>
      </w:r>
      <w:r w:rsidR="00000000" w:rsidRPr="005A2E4D">
        <w:rPr>
          <w:lang w:val="be-BY"/>
        </w:rPr>
        <w:instrText>://</w:instrText>
      </w:r>
      <w:r w:rsidR="00000000">
        <w:instrText>moiro</w:instrText>
      </w:r>
      <w:r w:rsidR="00000000" w:rsidRPr="005A2E4D">
        <w:rPr>
          <w:lang w:val="be-BY"/>
        </w:rPr>
        <w:instrText>.</w:instrText>
      </w:r>
      <w:r w:rsidR="00000000">
        <w:instrText>by</w:instrText>
      </w:r>
      <w:r w:rsidR="00000000" w:rsidRPr="005A2E4D">
        <w:rPr>
          <w:lang w:val="be-BY"/>
        </w:rPr>
        <w:instrText>/</w:instrText>
      </w:r>
      <w:r w:rsidR="00000000">
        <w:instrText>files</w:instrText>
      </w:r>
      <w:r w:rsidR="00000000" w:rsidRPr="005A2E4D">
        <w:rPr>
          <w:lang w:val="be-BY"/>
        </w:rPr>
        <w:instrText>/00206/</w:instrText>
      </w:r>
      <w:r w:rsidR="00000000">
        <w:instrText>obj</w:instrText>
      </w:r>
      <w:r w:rsidR="00000000" w:rsidRPr="005A2E4D">
        <w:rPr>
          <w:lang w:val="be-BY"/>
        </w:rPr>
        <w:instrText>/140/190573/</w:instrText>
      </w:r>
      <w:r w:rsidR="00000000">
        <w:instrText>doc</w:instrText>
      </w:r>
      <w:r w:rsidR="00000000" w:rsidRPr="005A2E4D">
        <w:rPr>
          <w:lang w:val="be-BY"/>
        </w:rPr>
        <w:instrText>/%</w:instrText>
      </w:r>
      <w:r w:rsidR="00000000">
        <w:instrText>D</w:instrText>
      </w:r>
      <w:r w:rsidR="00000000" w:rsidRPr="005A2E4D">
        <w:rPr>
          <w:lang w:val="be-BY"/>
        </w:rPr>
        <w:instrText>0%9</w:instrText>
      </w:r>
      <w:r w:rsidR="00000000">
        <w:instrText>C</w:instrText>
      </w:r>
      <w:r w:rsidR="00000000" w:rsidRPr="005A2E4D">
        <w:rPr>
          <w:lang w:val="be-BY"/>
        </w:rPr>
        <w:instrText>%</w:instrText>
      </w:r>
      <w:r w:rsidR="00000000">
        <w:instrText>D</w:instrText>
      </w:r>
      <w:r w:rsidR="00000000" w:rsidRPr="005A2E4D">
        <w:rPr>
          <w:lang w:val="be-BY"/>
        </w:rPr>
        <w:instrText>0%</w:instrText>
      </w:r>
      <w:r w:rsidR="00000000">
        <w:instrText>A</w:instrText>
      </w:r>
      <w:r w:rsidR="00000000" w:rsidRPr="005A2E4D">
        <w:rPr>
          <w:lang w:val="be-BY"/>
        </w:rPr>
        <w:instrText>0.</w:instrText>
      </w:r>
      <w:r w:rsidR="00000000">
        <w:instrText>pdf</w:instrText>
      </w:r>
      <w:r w:rsidR="00000000" w:rsidRPr="005A2E4D">
        <w:rPr>
          <w:lang w:val="be-BY"/>
        </w:rPr>
        <w:instrText>"</w:instrText>
      </w:r>
      <w:r w:rsidR="00000000">
        <w:fldChar w:fldCharType="separate"/>
      </w:r>
      <w:r w:rsidRPr="00571C33">
        <w:rPr>
          <w:rStyle w:val="ac"/>
          <w:sz w:val="28"/>
          <w:szCs w:val="28"/>
          <w:lang w:val="be-BY"/>
        </w:rPr>
        <w:t>https://moiro.by/files/00206/obj/140/190573/doc/%D0%9C%D0%A0.pdf</w:t>
      </w:r>
      <w:r w:rsidR="00000000">
        <w:rPr>
          <w:rStyle w:val="ac"/>
          <w:sz w:val="28"/>
          <w:szCs w:val="28"/>
          <w:lang w:val="be-BY"/>
        </w:rPr>
        <w:fldChar w:fldCharType="end"/>
      </w:r>
      <w:r w:rsidRPr="00571C33">
        <w:rPr>
          <w:sz w:val="28"/>
          <w:szCs w:val="28"/>
          <w:lang w:val="be-BY"/>
        </w:rPr>
        <w:t xml:space="preserve"> ).</w:t>
      </w:r>
    </w:p>
    <w:p w14:paraId="350B6D2E" w14:textId="1F67CEC5" w:rsidR="00DF7F3F" w:rsidRPr="00571C33" w:rsidRDefault="00DF7F3F" w:rsidP="00571C33">
      <w:pPr>
        <w:pStyle w:val="a9"/>
        <w:widowControl/>
        <w:numPr>
          <w:ilvl w:val="0"/>
          <w:numId w:val="9"/>
        </w:numPr>
        <w:tabs>
          <w:tab w:val="clear" w:pos="720"/>
          <w:tab w:val="num" w:pos="993"/>
        </w:tabs>
        <w:autoSpaceDE/>
        <w:autoSpaceDN/>
        <w:adjustRightInd/>
        <w:ind w:left="0" w:firstLine="709"/>
        <w:jc w:val="both"/>
        <w:rPr>
          <w:sz w:val="28"/>
          <w:szCs w:val="28"/>
          <w:lang w:val="be-BY"/>
        </w:rPr>
      </w:pPr>
      <w:r w:rsidRPr="00571C33">
        <w:rPr>
          <w:sz w:val="28"/>
          <w:szCs w:val="28"/>
          <w:lang w:val="be-BY"/>
        </w:rPr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представленных Генеральной прокуратурой Республики Беларусь</w:t>
      </w:r>
    </w:p>
    <w:p w14:paraId="6C741E7A" w14:textId="70A4FF62" w:rsidR="00DF7F3F" w:rsidRPr="00571C33" w:rsidRDefault="00DF7F3F" w:rsidP="00571C33">
      <w:pPr>
        <w:pStyle w:val="a9"/>
        <w:widowControl/>
        <w:tabs>
          <w:tab w:val="num" w:pos="993"/>
        </w:tabs>
        <w:autoSpaceDE/>
        <w:autoSpaceDN/>
        <w:adjustRightInd/>
        <w:ind w:left="0" w:firstLine="709"/>
        <w:jc w:val="both"/>
        <w:rPr>
          <w:sz w:val="28"/>
          <w:szCs w:val="28"/>
          <w:lang w:val="be-BY"/>
        </w:rPr>
      </w:pPr>
      <w:r w:rsidRPr="00571C33">
        <w:rPr>
          <w:sz w:val="28"/>
          <w:szCs w:val="28"/>
          <w:lang w:val="be-BY"/>
        </w:rPr>
        <w:t>(</w:t>
      </w:r>
      <w:r w:rsidRPr="00571C33">
        <w:rPr>
          <w:sz w:val="28"/>
          <w:szCs w:val="28"/>
          <w:lang w:val="be-BY"/>
        </w:rPr>
        <w:fldChar w:fldCharType="begin"/>
      </w:r>
      <w:r w:rsidRPr="00571C33">
        <w:rPr>
          <w:sz w:val="28"/>
          <w:szCs w:val="28"/>
          <w:lang w:val="be-BY"/>
        </w:rPr>
        <w:instrText xml:space="preserve"> HYPERLINK "https://patriot.rcek.by/metoddoc/metodicheskie-rekomendaczii-po-osveshheniyu-politiki-genoczida-belorusskogo-naroda-v-gody-velikoj-otechestvennoj-vojny/" </w:instrText>
      </w:r>
      <w:r w:rsidRPr="00571C33">
        <w:rPr>
          <w:sz w:val="28"/>
          <w:szCs w:val="28"/>
          <w:lang w:val="be-BY"/>
        </w:rPr>
      </w:r>
      <w:r w:rsidRPr="00571C33">
        <w:rPr>
          <w:sz w:val="28"/>
          <w:szCs w:val="28"/>
          <w:lang w:val="be-BY"/>
        </w:rPr>
        <w:fldChar w:fldCharType="separate"/>
      </w:r>
      <w:r w:rsidRPr="00571C33">
        <w:rPr>
          <w:rStyle w:val="ac"/>
          <w:sz w:val="28"/>
          <w:szCs w:val="28"/>
          <w:lang w:val="be-BY"/>
        </w:rPr>
        <w:t>https://patriot.rcek.by/metoddoc/metodicheskie-rekomendaczii-po-osveshheniyu-politiki-genoczida-belorusskogo-naroda-v-gody-velikoj-otechestvennoj-vojny/</w:t>
      </w:r>
      <w:r w:rsidRPr="00571C33">
        <w:rPr>
          <w:sz w:val="28"/>
          <w:szCs w:val="28"/>
          <w:lang w:val="be-BY"/>
        </w:rPr>
        <w:fldChar w:fldCharType="end"/>
      </w:r>
      <w:r w:rsidRPr="00571C33">
        <w:rPr>
          <w:sz w:val="28"/>
          <w:szCs w:val="28"/>
          <w:lang w:val="be-BY"/>
        </w:rPr>
        <w:t>)</w:t>
      </w:r>
    </w:p>
    <w:p w14:paraId="2E389790" w14:textId="385C5643" w:rsidR="00A90F71" w:rsidRPr="00571C33" w:rsidRDefault="00A90F71" w:rsidP="00571C33">
      <w:pPr>
        <w:pStyle w:val="a9"/>
        <w:widowControl/>
        <w:numPr>
          <w:ilvl w:val="0"/>
          <w:numId w:val="9"/>
        </w:numPr>
        <w:tabs>
          <w:tab w:val="clear" w:pos="720"/>
          <w:tab w:val="num" w:pos="993"/>
        </w:tabs>
        <w:autoSpaceDE/>
        <w:autoSpaceDN/>
        <w:adjustRightInd/>
        <w:ind w:left="0" w:firstLine="709"/>
        <w:jc w:val="both"/>
        <w:rPr>
          <w:sz w:val="28"/>
          <w:szCs w:val="28"/>
          <w:lang w:val="be-BY"/>
        </w:rPr>
      </w:pPr>
      <w:r w:rsidRPr="00571C33">
        <w:rPr>
          <w:sz w:val="28"/>
          <w:szCs w:val="28"/>
          <w:lang w:val="be-BY"/>
        </w:rPr>
        <w:t>МЕТОДИЧЕСКИЕ РЕКОМЕНДАЦИИ по проведению занятий по мерам безопасности с обучающимися</w:t>
      </w:r>
      <w:r w:rsidR="00A92F8A" w:rsidRPr="00571C33">
        <w:rPr>
          <w:sz w:val="28"/>
          <w:szCs w:val="28"/>
          <w:lang w:val="be-BY"/>
        </w:rPr>
        <w:t>.</w:t>
      </w:r>
    </w:p>
    <w:p w14:paraId="49661704" w14:textId="207034EA" w:rsidR="00A92F8A" w:rsidRPr="00571C33" w:rsidRDefault="00A92F8A" w:rsidP="00571C33">
      <w:pPr>
        <w:pStyle w:val="a9"/>
        <w:widowControl/>
        <w:tabs>
          <w:tab w:val="num" w:pos="993"/>
        </w:tabs>
        <w:autoSpaceDE/>
        <w:autoSpaceDN/>
        <w:adjustRightInd/>
        <w:ind w:left="0" w:firstLine="709"/>
        <w:jc w:val="both"/>
        <w:rPr>
          <w:sz w:val="28"/>
          <w:szCs w:val="28"/>
          <w:lang w:val="be-BY"/>
        </w:rPr>
      </w:pPr>
      <w:r w:rsidRPr="00571C33">
        <w:rPr>
          <w:sz w:val="28"/>
          <w:szCs w:val="28"/>
          <w:lang w:val="be-BY"/>
        </w:rPr>
        <w:t>(</w:t>
      </w:r>
      <w:r w:rsidRPr="00571C33">
        <w:rPr>
          <w:sz w:val="28"/>
          <w:szCs w:val="28"/>
          <w:lang w:val="be-BY"/>
        </w:rPr>
        <w:fldChar w:fldCharType="begin"/>
      </w:r>
      <w:r w:rsidRPr="00571C33">
        <w:rPr>
          <w:sz w:val="28"/>
          <w:szCs w:val="28"/>
          <w:lang w:val="be-BY"/>
        </w:rPr>
        <w:instrText xml:space="preserve"> HYPERLINK "https://drive.google.com/file/d/1oGpYBxcIrRdZkqPbRgqAaWT4HkGlos5d/view" </w:instrText>
      </w:r>
      <w:r w:rsidRPr="00571C33">
        <w:rPr>
          <w:sz w:val="28"/>
          <w:szCs w:val="28"/>
          <w:lang w:val="be-BY"/>
        </w:rPr>
      </w:r>
      <w:r w:rsidRPr="00571C33">
        <w:rPr>
          <w:sz w:val="28"/>
          <w:szCs w:val="28"/>
          <w:lang w:val="be-BY"/>
        </w:rPr>
        <w:fldChar w:fldCharType="separate"/>
      </w:r>
      <w:r w:rsidRPr="00571C33">
        <w:rPr>
          <w:rStyle w:val="ac"/>
          <w:sz w:val="28"/>
          <w:szCs w:val="28"/>
          <w:lang w:val="be-BY"/>
        </w:rPr>
        <w:t>https://drive.google.com/file/d/1oGpYBxcIrRdZkqPbRgqAaWT4HkGlos5d/view</w:t>
      </w:r>
      <w:r w:rsidRPr="00571C33">
        <w:rPr>
          <w:sz w:val="28"/>
          <w:szCs w:val="28"/>
          <w:lang w:val="be-BY"/>
        </w:rPr>
        <w:fldChar w:fldCharType="end"/>
      </w:r>
      <w:r w:rsidRPr="00571C33">
        <w:rPr>
          <w:sz w:val="28"/>
          <w:szCs w:val="28"/>
          <w:lang w:val="be-BY"/>
        </w:rPr>
        <w:t>)</w:t>
      </w:r>
    </w:p>
    <w:p w14:paraId="56E97881" w14:textId="279A2DE0" w:rsidR="00DF7F3F" w:rsidRPr="00571C33" w:rsidRDefault="00A90F71" w:rsidP="00571C33">
      <w:pPr>
        <w:pStyle w:val="aa"/>
        <w:numPr>
          <w:ilvl w:val="0"/>
          <w:numId w:val="9"/>
        </w:numPr>
        <w:tabs>
          <w:tab w:val="clear" w:pos="720"/>
          <w:tab w:val="num" w:pos="993"/>
        </w:tabs>
        <w:ind w:left="0" w:firstLine="709"/>
        <w:rPr>
          <w:szCs w:val="28"/>
          <w:lang w:val="be-BY"/>
        </w:rPr>
      </w:pPr>
      <w:r w:rsidRPr="00571C33">
        <w:rPr>
          <w:szCs w:val="28"/>
          <w:lang w:val="be-BY"/>
        </w:rPr>
        <w:t>Метадычныя рэкамендацыі па арганізацыі адукацыйнага працэсу турысцка-экскурсійнай накіраванасці ва ўстановах адукацыі</w:t>
      </w:r>
      <w:r w:rsidR="00A92F8A" w:rsidRPr="00571C33">
        <w:rPr>
          <w:szCs w:val="28"/>
          <w:lang w:val="be-BY"/>
        </w:rPr>
        <w:t>.</w:t>
      </w:r>
    </w:p>
    <w:p w14:paraId="60DEB2FB" w14:textId="19668ACE" w:rsidR="00A92F8A" w:rsidRPr="00571C33" w:rsidRDefault="00A92F8A" w:rsidP="00571C33">
      <w:pPr>
        <w:pStyle w:val="aa"/>
        <w:tabs>
          <w:tab w:val="num" w:pos="993"/>
        </w:tabs>
        <w:ind w:firstLine="709"/>
        <w:rPr>
          <w:szCs w:val="28"/>
          <w:lang w:val="be-BY"/>
        </w:rPr>
      </w:pPr>
      <w:r w:rsidRPr="00571C33">
        <w:rPr>
          <w:szCs w:val="28"/>
          <w:lang w:val="be-BY"/>
        </w:rPr>
        <w:t>(</w:t>
      </w:r>
      <w:r w:rsidRPr="00571C33">
        <w:rPr>
          <w:szCs w:val="28"/>
          <w:lang w:val="be-BY"/>
        </w:rPr>
        <w:fldChar w:fldCharType="begin"/>
      </w:r>
      <w:r w:rsidRPr="00571C33">
        <w:rPr>
          <w:szCs w:val="28"/>
          <w:lang w:val="be-BY"/>
        </w:rPr>
        <w:instrText xml:space="preserve"> HYPERLINK "https://drive.google.com/file/d/1jSh16_Pzj1tWnjxR-CM89WbzuK_FZVz5/view" </w:instrText>
      </w:r>
      <w:r w:rsidRPr="00571C33">
        <w:rPr>
          <w:szCs w:val="28"/>
          <w:lang w:val="be-BY"/>
        </w:rPr>
      </w:r>
      <w:r w:rsidRPr="00571C33">
        <w:rPr>
          <w:szCs w:val="28"/>
          <w:lang w:val="be-BY"/>
        </w:rPr>
        <w:fldChar w:fldCharType="separate"/>
      </w:r>
      <w:r w:rsidRPr="00571C33">
        <w:rPr>
          <w:rStyle w:val="ac"/>
          <w:szCs w:val="28"/>
          <w:lang w:val="be-BY"/>
        </w:rPr>
        <w:t>https://drive.google.com/file/d/1jSh16_Pzj1tWnjxR-CM89WbzuK_FZVz5/view</w:t>
      </w:r>
      <w:r w:rsidRPr="00571C33">
        <w:rPr>
          <w:szCs w:val="28"/>
          <w:lang w:val="be-BY"/>
        </w:rPr>
        <w:fldChar w:fldCharType="end"/>
      </w:r>
      <w:r w:rsidRPr="00571C33">
        <w:rPr>
          <w:szCs w:val="28"/>
          <w:lang w:val="be-BY"/>
        </w:rPr>
        <w:t>)</w:t>
      </w:r>
    </w:p>
    <w:p w14:paraId="4C1B46AE" w14:textId="2FE3F2E1" w:rsidR="003D4FF5" w:rsidRPr="00571C33" w:rsidRDefault="003D4FF5" w:rsidP="00571C33">
      <w:pPr>
        <w:pStyle w:val="aa"/>
        <w:numPr>
          <w:ilvl w:val="0"/>
          <w:numId w:val="9"/>
        </w:numPr>
        <w:tabs>
          <w:tab w:val="clear" w:pos="720"/>
          <w:tab w:val="num" w:pos="993"/>
        </w:tabs>
        <w:ind w:left="0" w:firstLine="709"/>
        <w:rPr>
          <w:szCs w:val="28"/>
          <w:lang w:val="be-BY"/>
        </w:rPr>
      </w:pPr>
      <w:r w:rsidRPr="00571C33">
        <w:rPr>
          <w:szCs w:val="28"/>
        </w:rPr>
        <w:t xml:space="preserve">Об организации туристской, краеведческой и экскурсионной работы в школе: методические рекомендации для педагогов школ / Сост. Волкова Г.Н. </w:t>
      </w:r>
      <w:r w:rsidRPr="00571C33">
        <w:rPr>
          <w:szCs w:val="28"/>
          <w:lang w:val="be-BY"/>
        </w:rPr>
        <w:t>[и др.]. – Минск. Вычислительно-аналитический центр Министерства образования РБ,  2000. – 50 с.</w:t>
      </w:r>
    </w:p>
    <w:p w14:paraId="4D73531B" w14:textId="77777777" w:rsidR="003D4FF5" w:rsidRPr="00571C33" w:rsidRDefault="003335F7" w:rsidP="00571C33">
      <w:pPr>
        <w:pStyle w:val="aa"/>
        <w:numPr>
          <w:ilvl w:val="0"/>
          <w:numId w:val="9"/>
        </w:numPr>
        <w:tabs>
          <w:tab w:val="clear" w:pos="720"/>
          <w:tab w:val="num" w:pos="993"/>
        </w:tabs>
        <w:ind w:left="0" w:firstLine="709"/>
        <w:rPr>
          <w:szCs w:val="28"/>
        </w:rPr>
      </w:pPr>
      <w:proofErr w:type="spellStart"/>
      <w:r w:rsidRPr="00571C33">
        <w:rPr>
          <w:szCs w:val="28"/>
        </w:rPr>
        <w:t>Гецевич</w:t>
      </w:r>
      <w:proofErr w:type="spellEnd"/>
      <w:r w:rsidR="003D4FF5" w:rsidRPr="00571C33">
        <w:rPr>
          <w:szCs w:val="28"/>
        </w:rPr>
        <w:t>,</w:t>
      </w:r>
      <w:r w:rsidRPr="00571C33">
        <w:rPr>
          <w:szCs w:val="28"/>
        </w:rPr>
        <w:t xml:space="preserve"> Н. А. Основы </w:t>
      </w:r>
      <w:proofErr w:type="spellStart"/>
      <w:proofErr w:type="gramStart"/>
      <w:r w:rsidRPr="00571C33">
        <w:rPr>
          <w:szCs w:val="28"/>
        </w:rPr>
        <w:t>экскурсоведения</w:t>
      </w:r>
      <w:proofErr w:type="spellEnd"/>
      <w:r w:rsidRPr="00571C33">
        <w:rPr>
          <w:szCs w:val="28"/>
        </w:rPr>
        <w:t>.</w:t>
      </w:r>
      <w:r w:rsidR="003D4FF5" w:rsidRPr="00571C33">
        <w:rPr>
          <w:szCs w:val="28"/>
        </w:rPr>
        <w:t>/</w:t>
      </w:r>
      <w:proofErr w:type="gramEnd"/>
      <w:r w:rsidR="003D4FF5" w:rsidRPr="00571C33">
        <w:rPr>
          <w:szCs w:val="28"/>
        </w:rPr>
        <w:t xml:space="preserve"> Н.А. </w:t>
      </w:r>
      <w:proofErr w:type="spellStart"/>
      <w:r w:rsidR="003D4FF5" w:rsidRPr="00571C33">
        <w:rPr>
          <w:szCs w:val="28"/>
        </w:rPr>
        <w:t>Гецевич</w:t>
      </w:r>
      <w:proofErr w:type="spellEnd"/>
      <w:r w:rsidR="003D4FF5" w:rsidRPr="00571C33">
        <w:rPr>
          <w:szCs w:val="28"/>
        </w:rPr>
        <w:t xml:space="preserve">. </w:t>
      </w:r>
      <w:r w:rsidRPr="00571C33">
        <w:rPr>
          <w:szCs w:val="28"/>
        </w:rPr>
        <w:t>- Минск, 1988.</w:t>
      </w:r>
    </w:p>
    <w:p w14:paraId="5C48211A" w14:textId="3DF8B3F5" w:rsidR="003D4FF5" w:rsidRPr="00571C33" w:rsidRDefault="003335F7" w:rsidP="00571C33">
      <w:pPr>
        <w:pStyle w:val="aa"/>
        <w:numPr>
          <w:ilvl w:val="0"/>
          <w:numId w:val="9"/>
        </w:numPr>
        <w:tabs>
          <w:tab w:val="clear" w:pos="720"/>
          <w:tab w:val="num" w:pos="993"/>
        </w:tabs>
        <w:ind w:left="0" w:firstLine="709"/>
        <w:rPr>
          <w:szCs w:val="28"/>
        </w:rPr>
      </w:pPr>
      <w:r w:rsidRPr="00571C33">
        <w:rPr>
          <w:szCs w:val="28"/>
        </w:rPr>
        <w:t>Емельянов</w:t>
      </w:r>
      <w:r w:rsidR="003D4FF5" w:rsidRPr="00571C33">
        <w:rPr>
          <w:szCs w:val="28"/>
        </w:rPr>
        <w:t>,</w:t>
      </w:r>
      <w:r w:rsidRPr="00571C33">
        <w:rPr>
          <w:szCs w:val="28"/>
        </w:rPr>
        <w:t xml:space="preserve"> Б. В. </w:t>
      </w:r>
      <w:proofErr w:type="spellStart"/>
      <w:r w:rsidR="003D4FF5" w:rsidRPr="00571C33">
        <w:rPr>
          <w:szCs w:val="28"/>
        </w:rPr>
        <w:t>Экскурсоведение</w:t>
      </w:r>
      <w:proofErr w:type="spellEnd"/>
      <w:r w:rsidR="003D4FF5" w:rsidRPr="00571C33">
        <w:rPr>
          <w:szCs w:val="28"/>
        </w:rPr>
        <w:t xml:space="preserve"> / </w:t>
      </w:r>
      <w:r w:rsidR="00814A85" w:rsidRPr="00571C33">
        <w:rPr>
          <w:szCs w:val="28"/>
        </w:rPr>
        <w:t>Б.В. Емельянов.</w:t>
      </w:r>
      <w:r w:rsidRPr="00571C33">
        <w:rPr>
          <w:szCs w:val="28"/>
        </w:rPr>
        <w:t xml:space="preserve"> - М.: Советский спорт, 2000.</w:t>
      </w:r>
    </w:p>
    <w:p w14:paraId="7EF191E4" w14:textId="77777777" w:rsidR="003D41EC" w:rsidRPr="00571C33" w:rsidRDefault="003D41EC" w:rsidP="00571C33">
      <w:pPr>
        <w:pStyle w:val="aa"/>
        <w:numPr>
          <w:ilvl w:val="0"/>
          <w:numId w:val="9"/>
        </w:numPr>
        <w:tabs>
          <w:tab w:val="clear" w:pos="720"/>
          <w:tab w:val="num" w:pos="993"/>
        </w:tabs>
        <w:ind w:left="0" w:firstLine="709"/>
        <w:rPr>
          <w:szCs w:val="28"/>
        </w:rPr>
      </w:pPr>
      <w:proofErr w:type="spellStart"/>
      <w:r w:rsidRPr="00571C33">
        <w:rPr>
          <w:szCs w:val="28"/>
        </w:rPr>
        <w:t>Каштоўнасці</w:t>
      </w:r>
      <w:proofErr w:type="spellEnd"/>
      <w:r w:rsidRPr="00571C33">
        <w:rPr>
          <w:szCs w:val="28"/>
        </w:rPr>
        <w:t xml:space="preserve"> </w:t>
      </w:r>
      <w:proofErr w:type="spellStart"/>
      <w:r w:rsidRPr="00571C33">
        <w:rPr>
          <w:szCs w:val="28"/>
        </w:rPr>
        <w:t>мінуўшчыны</w:t>
      </w:r>
      <w:proofErr w:type="spellEnd"/>
      <w:r w:rsidRPr="00571C33">
        <w:rPr>
          <w:szCs w:val="28"/>
        </w:rPr>
        <w:t xml:space="preserve"> / </w:t>
      </w:r>
      <w:proofErr w:type="spellStart"/>
      <w:proofErr w:type="gramStart"/>
      <w:r w:rsidRPr="00571C33">
        <w:rPr>
          <w:szCs w:val="28"/>
        </w:rPr>
        <w:t>пад.рэд</w:t>
      </w:r>
      <w:proofErr w:type="spellEnd"/>
      <w:proofErr w:type="gramEnd"/>
      <w:r w:rsidRPr="00571C33">
        <w:rPr>
          <w:szCs w:val="28"/>
        </w:rPr>
        <w:t xml:space="preserve">. С.В. </w:t>
      </w:r>
      <w:proofErr w:type="spellStart"/>
      <w:proofErr w:type="gramStart"/>
      <w:r w:rsidRPr="00571C33">
        <w:rPr>
          <w:szCs w:val="28"/>
        </w:rPr>
        <w:t>Марцэлева</w:t>
      </w:r>
      <w:proofErr w:type="spellEnd"/>
      <w:r w:rsidRPr="00571C33">
        <w:rPr>
          <w:szCs w:val="28"/>
        </w:rPr>
        <w:t>.–</w:t>
      </w:r>
      <w:proofErr w:type="gramEnd"/>
      <w:r w:rsidRPr="00571C33">
        <w:rPr>
          <w:szCs w:val="28"/>
        </w:rPr>
        <w:t xml:space="preserve"> </w:t>
      </w:r>
      <w:proofErr w:type="spellStart"/>
      <w:r w:rsidRPr="00571C33">
        <w:rPr>
          <w:szCs w:val="28"/>
        </w:rPr>
        <w:t>Мінск</w:t>
      </w:r>
      <w:proofErr w:type="spellEnd"/>
      <w:r w:rsidRPr="00571C33">
        <w:rPr>
          <w:szCs w:val="28"/>
        </w:rPr>
        <w:t xml:space="preserve">: </w:t>
      </w:r>
      <w:proofErr w:type="spellStart"/>
      <w:r w:rsidRPr="00571C33">
        <w:rPr>
          <w:szCs w:val="28"/>
        </w:rPr>
        <w:t>Лекцыя</w:t>
      </w:r>
      <w:proofErr w:type="spellEnd"/>
      <w:r w:rsidRPr="00571C33">
        <w:rPr>
          <w:szCs w:val="28"/>
        </w:rPr>
        <w:t>, 1998.</w:t>
      </w:r>
    </w:p>
    <w:p w14:paraId="2DC9228D" w14:textId="46BFC05C" w:rsidR="003D41EC" w:rsidRPr="00571C33" w:rsidRDefault="003D41EC" w:rsidP="00571C33">
      <w:pPr>
        <w:pStyle w:val="aa"/>
        <w:numPr>
          <w:ilvl w:val="0"/>
          <w:numId w:val="9"/>
        </w:numPr>
        <w:tabs>
          <w:tab w:val="clear" w:pos="720"/>
          <w:tab w:val="num" w:pos="1134"/>
        </w:tabs>
        <w:ind w:left="0" w:firstLine="709"/>
        <w:rPr>
          <w:szCs w:val="28"/>
        </w:rPr>
      </w:pPr>
      <w:r w:rsidRPr="00571C33">
        <w:rPr>
          <w:szCs w:val="28"/>
        </w:rPr>
        <w:t xml:space="preserve"> </w:t>
      </w:r>
      <w:proofErr w:type="spellStart"/>
      <w:r w:rsidRPr="00571C33">
        <w:rPr>
          <w:szCs w:val="28"/>
        </w:rPr>
        <w:t>Мінск</w:t>
      </w:r>
      <w:proofErr w:type="spellEnd"/>
      <w:r w:rsidRPr="00571C33">
        <w:rPr>
          <w:szCs w:val="28"/>
        </w:rPr>
        <w:t xml:space="preserve"> на старых </w:t>
      </w:r>
      <w:proofErr w:type="spellStart"/>
      <w:r w:rsidRPr="00571C33">
        <w:rPr>
          <w:szCs w:val="28"/>
        </w:rPr>
        <w:t>паштоўках</w:t>
      </w:r>
      <w:proofErr w:type="spellEnd"/>
      <w:r w:rsidRPr="00571C33">
        <w:rPr>
          <w:szCs w:val="28"/>
        </w:rPr>
        <w:t xml:space="preserve"> / склад. В.М. </w:t>
      </w:r>
      <w:proofErr w:type="spellStart"/>
      <w:proofErr w:type="gramStart"/>
      <w:r w:rsidRPr="00571C33">
        <w:rPr>
          <w:szCs w:val="28"/>
        </w:rPr>
        <w:t>Талеш</w:t>
      </w:r>
      <w:proofErr w:type="spellEnd"/>
      <w:r w:rsidRPr="00571C33">
        <w:rPr>
          <w:szCs w:val="28"/>
        </w:rPr>
        <w:t>.–</w:t>
      </w:r>
      <w:proofErr w:type="gramEnd"/>
      <w:r w:rsidRPr="00571C33">
        <w:rPr>
          <w:szCs w:val="28"/>
        </w:rPr>
        <w:t xml:space="preserve"> </w:t>
      </w:r>
      <w:proofErr w:type="spellStart"/>
      <w:r w:rsidRPr="00571C33">
        <w:rPr>
          <w:szCs w:val="28"/>
        </w:rPr>
        <w:t>Мінск</w:t>
      </w:r>
      <w:proofErr w:type="spellEnd"/>
      <w:r w:rsidRPr="00571C33">
        <w:rPr>
          <w:szCs w:val="28"/>
        </w:rPr>
        <w:t>: Беларусь, 1984.</w:t>
      </w:r>
    </w:p>
    <w:p w14:paraId="091C815E" w14:textId="6EE695A5" w:rsidR="003D41EC" w:rsidRPr="00571C33" w:rsidRDefault="003D41EC" w:rsidP="00571C33">
      <w:pPr>
        <w:pStyle w:val="aa"/>
        <w:numPr>
          <w:ilvl w:val="0"/>
          <w:numId w:val="9"/>
        </w:numPr>
        <w:tabs>
          <w:tab w:val="clear" w:pos="720"/>
          <w:tab w:val="num" w:pos="1134"/>
        </w:tabs>
        <w:ind w:left="0" w:firstLine="709"/>
        <w:rPr>
          <w:szCs w:val="28"/>
        </w:rPr>
      </w:pPr>
      <w:r w:rsidRPr="00571C33">
        <w:rPr>
          <w:szCs w:val="28"/>
        </w:rPr>
        <w:t xml:space="preserve"> </w:t>
      </w:r>
      <w:proofErr w:type="spellStart"/>
      <w:r w:rsidRPr="00571C33">
        <w:rPr>
          <w:szCs w:val="28"/>
        </w:rPr>
        <w:t>Тарасоў</w:t>
      </w:r>
      <w:proofErr w:type="spellEnd"/>
      <w:r w:rsidRPr="00571C33">
        <w:rPr>
          <w:szCs w:val="28"/>
        </w:rPr>
        <w:t xml:space="preserve">, К.І. </w:t>
      </w:r>
      <w:proofErr w:type="spellStart"/>
      <w:r w:rsidRPr="00571C33">
        <w:rPr>
          <w:szCs w:val="28"/>
        </w:rPr>
        <w:t>Памяць</w:t>
      </w:r>
      <w:proofErr w:type="spellEnd"/>
      <w:r w:rsidRPr="00571C33">
        <w:rPr>
          <w:szCs w:val="28"/>
        </w:rPr>
        <w:t xml:space="preserve"> </w:t>
      </w:r>
      <w:proofErr w:type="spellStart"/>
      <w:r w:rsidRPr="00571C33">
        <w:rPr>
          <w:szCs w:val="28"/>
        </w:rPr>
        <w:t>пра</w:t>
      </w:r>
      <w:proofErr w:type="spellEnd"/>
      <w:r w:rsidRPr="00571C33">
        <w:rPr>
          <w:szCs w:val="28"/>
        </w:rPr>
        <w:t xml:space="preserve"> легенды / К.І. </w:t>
      </w:r>
      <w:proofErr w:type="spellStart"/>
      <w:r w:rsidRPr="00571C33">
        <w:rPr>
          <w:szCs w:val="28"/>
        </w:rPr>
        <w:t>Тарасоў</w:t>
      </w:r>
      <w:proofErr w:type="spellEnd"/>
      <w:r w:rsidRPr="00571C33">
        <w:rPr>
          <w:szCs w:val="28"/>
        </w:rPr>
        <w:t xml:space="preserve">. – </w:t>
      </w:r>
      <w:proofErr w:type="spellStart"/>
      <w:r w:rsidRPr="00571C33">
        <w:rPr>
          <w:szCs w:val="28"/>
        </w:rPr>
        <w:t>Мінск</w:t>
      </w:r>
      <w:proofErr w:type="spellEnd"/>
      <w:r w:rsidRPr="00571C33">
        <w:rPr>
          <w:szCs w:val="28"/>
        </w:rPr>
        <w:t>: Полымя, 1994.</w:t>
      </w:r>
    </w:p>
    <w:p w14:paraId="1F07BD8D" w14:textId="6154E1F3" w:rsidR="00E00EDD" w:rsidRPr="00571C33" w:rsidRDefault="00E00EDD" w:rsidP="00571C33">
      <w:pPr>
        <w:pStyle w:val="aa"/>
        <w:numPr>
          <w:ilvl w:val="0"/>
          <w:numId w:val="9"/>
        </w:numPr>
        <w:tabs>
          <w:tab w:val="clear" w:pos="720"/>
          <w:tab w:val="num" w:pos="1134"/>
        </w:tabs>
        <w:ind w:left="0" w:firstLine="709"/>
        <w:rPr>
          <w:szCs w:val="28"/>
        </w:rPr>
      </w:pPr>
      <w:r w:rsidRPr="00571C33">
        <w:rPr>
          <w:szCs w:val="28"/>
        </w:rPr>
        <w:t xml:space="preserve"> </w:t>
      </w:r>
      <w:hyperlink r:id="rId16" w:history="1">
        <w:r w:rsidRPr="00571C33">
          <w:rPr>
            <w:szCs w:val="28"/>
          </w:rPr>
          <w:t>https://adu.by/Главная /</w:t>
        </w:r>
      </w:hyperlink>
      <w:r w:rsidRPr="00571C33">
        <w:rPr>
          <w:szCs w:val="28"/>
        </w:rPr>
        <w:t xml:space="preserve"> Информация для педагогов/Расследование уголовного дела о геноциде белорусского народа  </w:t>
      </w:r>
    </w:p>
    <w:p w14:paraId="562ACAAB" w14:textId="56F54680" w:rsidR="00D36D60" w:rsidRPr="00571C33" w:rsidRDefault="00000000" w:rsidP="00571C33">
      <w:pPr>
        <w:pStyle w:val="aa"/>
        <w:tabs>
          <w:tab w:val="num" w:pos="993"/>
        </w:tabs>
        <w:ind w:firstLine="709"/>
        <w:rPr>
          <w:szCs w:val="28"/>
        </w:rPr>
      </w:pPr>
      <w:hyperlink r:id="rId17" w:history="1">
        <w:r w:rsidR="00E00EDD" w:rsidRPr="00571C33">
          <w:rPr>
            <w:rStyle w:val="ac"/>
            <w:szCs w:val="28"/>
          </w:rPr>
          <w:t>https://adu.by/ru/pedagogam/rassledovanie-ugolovnogo-dela-o-genotside.html</w:t>
        </w:r>
      </w:hyperlink>
      <w:r w:rsidR="00E00EDD" w:rsidRPr="00571C33">
        <w:rPr>
          <w:szCs w:val="28"/>
        </w:rPr>
        <w:t xml:space="preserve"> </w:t>
      </w:r>
    </w:p>
    <w:p w14:paraId="1C7AB8E7" w14:textId="77777777" w:rsidR="00D36D60" w:rsidRPr="00391DE8" w:rsidRDefault="00D36D60" w:rsidP="00D36D60">
      <w:pPr>
        <w:pStyle w:val="aa"/>
        <w:rPr>
          <w:sz w:val="30"/>
          <w:szCs w:val="30"/>
        </w:rPr>
      </w:pPr>
    </w:p>
    <w:p w14:paraId="4F033AF0" w14:textId="77777777" w:rsidR="00571C33" w:rsidRPr="00571C33" w:rsidRDefault="00571C33" w:rsidP="00571C33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571C33">
        <w:rPr>
          <w:rFonts w:eastAsia="Calibri"/>
          <w:sz w:val="28"/>
          <w:szCs w:val="28"/>
          <w:lang w:eastAsia="en-US"/>
        </w:rPr>
        <w:t>РЕКОМЕНДОВАНА</w:t>
      </w:r>
    </w:p>
    <w:p w14:paraId="49F8EF3D" w14:textId="77777777" w:rsidR="00571C33" w:rsidRPr="00571C33" w:rsidRDefault="00571C33" w:rsidP="00571C33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571C33">
        <w:rPr>
          <w:rFonts w:eastAsia="Calibri"/>
          <w:sz w:val="28"/>
          <w:szCs w:val="28"/>
          <w:lang w:eastAsia="en-US"/>
        </w:rPr>
        <w:t xml:space="preserve">на заседании педагогического совета </w:t>
      </w:r>
    </w:p>
    <w:p w14:paraId="6DFEE022" w14:textId="77777777" w:rsidR="00571C33" w:rsidRPr="00571C33" w:rsidRDefault="00571C33" w:rsidP="00571C33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571C33">
        <w:rPr>
          <w:rFonts w:eastAsia="Calibri"/>
          <w:sz w:val="28"/>
          <w:szCs w:val="28"/>
          <w:lang w:eastAsia="en-US"/>
        </w:rPr>
        <w:t>протокол № 1 от 30.08.2024</w:t>
      </w:r>
    </w:p>
    <w:p w14:paraId="65E9648C" w14:textId="77777777" w:rsidR="00571C33" w:rsidRPr="00571C33" w:rsidRDefault="00571C33" w:rsidP="00571C33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</w:p>
    <w:p w14:paraId="59C91CE7" w14:textId="77777777" w:rsidR="00571C33" w:rsidRDefault="00571C33" w:rsidP="00571C33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</w:p>
    <w:p w14:paraId="6CA6998E" w14:textId="692C0BAF" w:rsidR="00571C33" w:rsidRPr="00571C33" w:rsidRDefault="00571C33" w:rsidP="00571C33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571C33">
        <w:rPr>
          <w:rFonts w:eastAsia="Calibri"/>
          <w:sz w:val="28"/>
          <w:szCs w:val="28"/>
          <w:lang w:eastAsia="en-US"/>
        </w:rPr>
        <w:t>СОГЛАСОВАНО</w:t>
      </w:r>
    </w:p>
    <w:p w14:paraId="4E5DE03C" w14:textId="77777777" w:rsidR="00571C33" w:rsidRPr="00571C33" w:rsidRDefault="00571C33" w:rsidP="00571C33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571C33">
        <w:rPr>
          <w:rFonts w:eastAsia="Calibri"/>
          <w:sz w:val="28"/>
          <w:szCs w:val="28"/>
          <w:lang w:eastAsia="en-US"/>
        </w:rPr>
        <w:t>Начальник управления по образованию</w:t>
      </w:r>
    </w:p>
    <w:p w14:paraId="02703D2F" w14:textId="77777777" w:rsidR="00571C33" w:rsidRPr="00571C33" w:rsidRDefault="00571C33" w:rsidP="00571C33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571C33">
        <w:rPr>
          <w:rFonts w:eastAsia="Calibri"/>
          <w:sz w:val="28"/>
          <w:szCs w:val="28"/>
          <w:lang w:eastAsia="en-US"/>
        </w:rPr>
        <w:t>Минского райисполкома</w:t>
      </w:r>
    </w:p>
    <w:p w14:paraId="26E7F052" w14:textId="77777777" w:rsidR="00571C33" w:rsidRPr="00571C33" w:rsidRDefault="00571C33" w:rsidP="00571C33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571C33">
        <w:rPr>
          <w:rFonts w:eastAsia="Calibri"/>
          <w:sz w:val="28"/>
          <w:szCs w:val="28"/>
          <w:lang w:eastAsia="en-US"/>
        </w:rPr>
        <w:t>______________________</w:t>
      </w:r>
      <w:proofErr w:type="spellStart"/>
      <w:r w:rsidRPr="00571C33">
        <w:rPr>
          <w:rFonts w:eastAsia="Calibri"/>
          <w:sz w:val="28"/>
          <w:szCs w:val="28"/>
          <w:lang w:eastAsia="en-US"/>
        </w:rPr>
        <w:t>Л.К.Лукша</w:t>
      </w:r>
      <w:proofErr w:type="spellEnd"/>
    </w:p>
    <w:p w14:paraId="2AFB2EC4" w14:textId="77777777" w:rsidR="00571C33" w:rsidRPr="00571C33" w:rsidRDefault="00571C33" w:rsidP="00571C33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571C33">
        <w:rPr>
          <w:rFonts w:eastAsia="Calibri"/>
          <w:sz w:val="28"/>
          <w:szCs w:val="28"/>
          <w:lang w:eastAsia="en-US"/>
        </w:rPr>
        <w:t>«__</w:t>
      </w:r>
      <w:proofErr w:type="gramStart"/>
      <w:r w:rsidRPr="00571C33">
        <w:rPr>
          <w:rFonts w:eastAsia="Calibri"/>
          <w:sz w:val="28"/>
          <w:szCs w:val="28"/>
          <w:lang w:eastAsia="en-US"/>
        </w:rPr>
        <w:t>_»_</w:t>
      </w:r>
      <w:proofErr w:type="gramEnd"/>
      <w:r w:rsidRPr="00571C33">
        <w:rPr>
          <w:rFonts w:eastAsia="Calibri"/>
          <w:sz w:val="28"/>
          <w:szCs w:val="28"/>
          <w:lang w:eastAsia="en-US"/>
        </w:rPr>
        <w:t>_________2024г.</w:t>
      </w:r>
    </w:p>
    <w:sectPr w:rsidR="00571C33" w:rsidRPr="00571C33" w:rsidSect="00810660">
      <w:headerReference w:type="default" r:id="rId18"/>
      <w:type w:val="continuous"/>
      <w:pgSz w:w="11909" w:h="16834"/>
      <w:pgMar w:top="1135" w:right="569" w:bottom="1135" w:left="1701" w:header="624" w:footer="62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74CF5" w14:textId="77777777" w:rsidR="00BD03B8" w:rsidRDefault="00BD03B8" w:rsidP="003335F7">
      <w:r>
        <w:separator/>
      </w:r>
    </w:p>
  </w:endnote>
  <w:endnote w:type="continuationSeparator" w:id="0">
    <w:p w14:paraId="1D393048" w14:textId="77777777" w:rsidR="00BD03B8" w:rsidRDefault="00BD03B8" w:rsidP="0033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90A64" w14:textId="77777777" w:rsidR="00BD03B8" w:rsidRDefault="00BD03B8" w:rsidP="003335F7">
      <w:r>
        <w:separator/>
      </w:r>
    </w:p>
  </w:footnote>
  <w:footnote w:type="continuationSeparator" w:id="0">
    <w:p w14:paraId="5A371DBC" w14:textId="77777777" w:rsidR="00BD03B8" w:rsidRDefault="00BD03B8" w:rsidP="0033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8477644"/>
      <w:docPartObj>
        <w:docPartGallery w:val="Page Numbers (Top of Page)"/>
        <w:docPartUnique/>
      </w:docPartObj>
    </w:sdtPr>
    <w:sdtContent>
      <w:p w14:paraId="3144DC4F" w14:textId="5112B517" w:rsidR="00844FB8" w:rsidRDefault="00844F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F2570C" w14:textId="77777777" w:rsidR="00844FB8" w:rsidRDefault="00844F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40E"/>
    <w:multiLevelType w:val="multilevel"/>
    <w:tmpl w:val="B5286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12528"/>
    <w:multiLevelType w:val="hybridMultilevel"/>
    <w:tmpl w:val="644E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0F81"/>
    <w:multiLevelType w:val="hybridMultilevel"/>
    <w:tmpl w:val="D226BADC"/>
    <w:lvl w:ilvl="0" w:tplc="C64E47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5224DF"/>
    <w:multiLevelType w:val="singleLevel"/>
    <w:tmpl w:val="53D810EE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5A25FA"/>
    <w:multiLevelType w:val="hybridMultilevel"/>
    <w:tmpl w:val="202EF678"/>
    <w:lvl w:ilvl="0" w:tplc="61960B2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B54C2"/>
    <w:multiLevelType w:val="hybridMultilevel"/>
    <w:tmpl w:val="BFF46BF0"/>
    <w:lvl w:ilvl="0" w:tplc="7C262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7D524B"/>
    <w:multiLevelType w:val="singleLevel"/>
    <w:tmpl w:val="F3E8C2A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823477A"/>
    <w:multiLevelType w:val="singleLevel"/>
    <w:tmpl w:val="A220222C"/>
    <w:lvl w:ilvl="0">
      <w:start w:val="3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A383473"/>
    <w:multiLevelType w:val="hybridMultilevel"/>
    <w:tmpl w:val="E70A1CD6"/>
    <w:lvl w:ilvl="0" w:tplc="B02649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65ABD"/>
    <w:multiLevelType w:val="singleLevel"/>
    <w:tmpl w:val="B63832D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F21DD1"/>
    <w:multiLevelType w:val="hybridMultilevel"/>
    <w:tmpl w:val="415E3A6E"/>
    <w:lvl w:ilvl="0" w:tplc="C85E7C8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720747">
    <w:abstractNumId w:val="6"/>
  </w:num>
  <w:num w:numId="2" w16cid:durableId="897473967">
    <w:abstractNumId w:val="7"/>
  </w:num>
  <w:num w:numId="3" w16cid:durableId="1922714929">
    <w:abstractNumId w:val="3"/>
  </w:num>
  <w:num w:numId="4" w16cid:durableId="1202279274">
    <w:abstractNumId w:val="3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 w16cid:durableId="266695931">
    <w:abstractNumId w:val="9"/>
  </w:num>
  <w:num w:numId="6" w16cid:durableId="1327978782">
    <w:abstractNumId w:val="9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 w16cid:durableId="343168428">
    <w:abstractNumId w:val="2"/>
  </w:num>
  <w:num w:numId="8" w16cid:durableId="1545021906">
    <w:abstractNumId w:val="1"/>
  </w:num>
  <w:num w:numId="9" w16cid:durableId="672490137">
    <w:abstractNumId w:val="5"/>
  </w:num>
  <w:num w:numId="10" w16cid:durableId="1951232193">
    <w:abstractNumId w:val="10"/>
  </w:num>
  <w:num w:numId="11" w16cid:durableId="721486928">
    <w:abstractNumId w:val="8"/>
  </w:num>
  <w:num w:numId="12" w16cid:durableId="787434918">
    <w:abstractNumId w:val="4"/>
  </w:num>
  <w:num w:numId="13" w16cid:durableId="45595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720"/>
  <w:hyphenationZone w:val="141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F7"/>
    <w:rsid w:val="00060BEA"/>
    <w:rsid w:val="000839F1"/>
    <w:rsid w:val="000956A7"/>
    <w:rsid w:val="000B4D0B"/>
    <w:rsid w:val="000C260D"/>
    <w:rsid w:val="000E7FEB"/>
    <w:rsid w:val="00113AC2"/>
    <w:rsid w:val="00116792"/>
    <w:rsid w:val="001637D1"/>
    <w:rsid w:val="001A5561"/>
    <w:rsid w:val="001D08BD"/>
    <w:rsid w:val="001D7578"/>
    <w:rsid w:val="001F319A"/>
    <w:rsid w:val="001F3B06"/>
    <w:rsid w:val="00205EEC"/>
    <w:rsid w:val="0021045E"/>
    <w:rsid w:val="00241ECB"/>
    <w:rsid w:val="002434B4"/>
    <w:rsid w:val="0028417F"/>
    <w:rsid w:val="002B60A8"/>
    <w:rsid w:val="002B7804"/>
    <w:rsid w:val="002E347F"/>
    <w:rsid w:val="002F4562"/>
    <w:rsid w:val="00316040"/>
    <w:rsid w:val="003251AF"/>
    <w:rsid w:val="003335F7"/>
    <w:rsid w:val="003422E3"/>
    <w:rsid w:val="00377EEC"/>
    <w:rsid w:val="00391DE8"/>
    <w:rsid w:val="003B0A11"/>
    <w:rsid w:val="003D41EC"/>
    <w:rsid w:val="003D4FF5"/>
    <w:rsid w:val="00405028"/>
    <w:rsid w:val="00464902"/>
    <w:rsid w:val="00464DD1"/>
    <w:rsid w:val="004B7A87"/>
    <w:rsid w:val="004C5036"/>
    <w:rsid w:val="004E60AB"/>
    <w:rsid w:val="005130E4"/>
    <w:rsid w:val="00542179"/>
    <w:rsid w:val="00542730"/>
    <w:rsid w:val="00571C33"/>
    <w:rsid w:val="0057522F"/>
    <w:rsid w:val="00582476"/>
    <w:rsid w:val="00596EC7"/>
    <w:rsid w:val="005A2E4D"/>
    <w:rsid w:val="005D3DD6"/>
    <w:rsid w:val="005E06DA"/>
    <w:rsid w:val="005E45C6"/>
    <w:rsid w:val="006A74CC"/>
    <w:rsid w:val="006B28A3"/>
    <w:rsid w:val="0070621A"/>
    <w:rsid w:val="00713588"/>
    <w:rsid w:val="00713CBD"/>
    <w:rsid w:val="00725DA2"/>
    <w:rsid w:val="00744E7C"/>
    <w:rsid w:val="00776512"/>
    <w:rsid w:val="00792BFE"/>
    <w:rsid w:val="007B6BA8"/>
    <w:rsid w:val="00810660"/>
    <w:rsid w:val="00813E2E"/>
    <w:rsid w:val="00814A85"/>
    <w:rsid w:val="00826264"/>
    <w:rsid w:val="00832001"/>
    <w:rsid w:val="00844FB8"/>
    <w:rsid w:val="00882D82"/>
    <w:rsid w:val="00937E1A"/>
    <w:rsid w:val="009470DB"/>
    <w:rsid w:val="00967BF5"/>
    <w:rsid w:val="0099122A"/>
    <w:rsid w:val="00997EDE"/>
    <w:rsid w:val="009C2451"/>
    <w:rsid w:val="009E0119"/>
    <w:rsid w:val="00A02454"/>
    <w:rsid w:val="00A05447"/>
    <w:rsid w:val="00A53748"/>
    <w:rsid w:val="00A62C1F"/>
    <w:rsid w:val="00A646A8"/>
    <w:rsid w:val="00A90F71"/>
    <w:rsid w:val="00A92F8A"/>
    <w:rsid w:val="00AD4E88"/>
    <w:rsid w:val="00AF68CF"/>
    <w:rsid w:val="00B26918"/>
    <w:rsid w:val="00B54860"/>
    <w:rsid w:val="00B94718"/>
    <w:rsid w:val="00BD03B8"/>
    <w:rsid w:val="00C20E56"/>
    <w:rsid w:val="00C511B2"/>
    <w:rsid w:val="00C5531E"/>
    <w:rsid w:val="00C8028D"/>
    <w:rsid w:val="00CB59AC"/>
    <w:rsid w:val="00CD6ED7"/>
    <w:rsid w:val="00D02A0A"/>
    <w:rsid w:val="00D05435"/>
    <w:rsid w:val="00D35A55"/>
    <w:rsid w:val="00D36D60"/>
    <w:rsid w:val="00D460C2"/>
    <w:rsid w:val="00D579B9"/>
    <w:rsid w:val="00D829E2"/>
    <w:rsid w:val="00DA0E53"/>
    <w:rsid w:val="00DA7E74"/>
    <w:rsid w:val="00DE5A25"/>
    <w:rsid w:val="00DF2D2D"/>
    <w:rsid w:val="00DF7F3F"/>
    <w:rsid w:val="00E00EDD"/>
    <w:rsid w:val="00E02870"/>
    <w:rsid w:val="00E34FB2"/>
    <w:rsid w:val="00E51406"/>
    <w:rsid w:val="00E74134"/>
    <w:rsid w:val="00E904C3"/>
    <w:rsid w:val="00EF5061"/>
    <w:rsid w:val="00EF75CE"/>
    <w:rsid w:val="00F10086"/>
    <w:rsid w:val="00F23D91"/>
    <w:rsid w:val="00F47654"/>
    <w:rsid w:val="00FA240E"/>
    <w:rsid w:val="00FA6038"/>
    <w:rsid w:val="00FE270A"/>
    <w:rsid w:val="00FF19E2"/>
    <w:rsid w:val="00FF2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D0BF2"/>
  <w15:docId w15:val="{7A9679B3-53B6-4E9A-9D97-75871C60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DD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5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35F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35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35F7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7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EEC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2"/>
    <w:rsid w:val="002F4562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2F4562"/>
    <w:pPr>
      <w:widowControl/>
      <w:shd w:val="clear" w:color="auto" w:fill="FFFFFF"/>
      <w:autoSpaceDE/>
      <w:autoSpaceDN/>
      <w:adjustRightInd/>
      <w:spacing w:after="60" w:line="0" w:lineRule="atLeast"/>
    </w:pPr>
    <w:rPr>
      <w:rFonts w:ascii="Calibri" w:hAnsi="Calibri"/>
      <w:sz w:val="23"/>
      <w:szCs w:val="23"/>
    </w:rPr>
  </w:style>
  <w:style w:type="character" w:customStyle="1" w:styleId="Heading2">
    <w:name w:val="Heading #2_"/>
    <w:link w:val="Heading20"/>
    <w:rsid w:val="002F4562"/>
    <w:rPr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2F4562"/>
    <w:pPr>
      <w:widowControl/>
      <w:shd w:val="clear" w:color="auto" w:fill="FFFFFF"/>
      <w:autoSpaceDE/>
      <w:autoSpaceDN/>
      <w:adjustRightInd/>
      <w:spacing w:before="240" w:after="240" w:line="0" w:lineRule="atLeast"/>
      <w:outlineLvl w:val="1"/>
    </w:pPr>
    <w:rPr>
      <w:rFonts w:ascii="Calibri" w:hAnsi="Calibri"/>
      <w:sz w:val="23"/>
      <w:szCs w:val="23"/>
    </w:rPr>
  </w:style>
  <w:style w:type="paragraph" w:styleId="a9">
    <w:name w:val="List Paragraph"/>
    <w:basedOn w:val="a"/>
    <w:uiPriority w:val="34"/>
    <w:qFormat/>
    <w:rsid w:val="00C20E56"/>
    <w:pPr>
      <w:ind w:left="720"/>
      <w:contextualSpacing/>
    </w:pPr>
  </w:style>
  <w:style w:type="paragraph" w:styleId="aa">
    <w:name w:val="Body Text Indent"/>
    <w:basedOn w:val="a"/>
    <w:link w:val="ab"/>
    <w:rsid w:val="003D4FF5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3D4FF5"/>
    <w:rPr>
      <w:rFonts w:ascii="Times New Roman" w:hAnsi="Times New Roman"/>
      <w:sz w:val="28"/>
    </w:rPr>
  </w:style>
  <w:style w:type="character" w:styleId="ac">
    <w:name w:val="Hyperlink"/>
    <w:uiPriority w:val="99"/>
    <w:rsid w:val="00A90F71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DF7F3F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31604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295pt">
    <w:name w:val="Основной текст (2) + 9;5 pt;Полужирный"/>
    <w:basedOn w:val="a0"/>
    <w:rsid w:val="001A5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">
    <w:name w:val="FollowedHyperlink"/>
    <w:basedOn w:val="a0"/>
    <w:uiPriority w:val="99"/>
    <w:semiHidden/>
    <w:unhideWhenUsed/>
    <w:rsid w:val="00CB59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W22238828" TargetMode="External"/><Relationship Id="rId13" Type="http://schemas.openxmlformats.org/officeDocument/2006/relationships/hyperlink" Target="https://pravo.by/document/?guid=12551&amp;p0=W22238827&amp;p1=1&amp;p5=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ak.gov.by/bibliographicDescription" TargetMode="External"/><Relationship Id="rId17" Type="http://schemas.openxmlformats.org/officeDocument/2006/relationships/hyperlink" Target="https://adu.by/ru/pedagogam/rassledovanie-ugolovnogo-dela-o-genotsid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&#1043;&#1083;&#1072;&#1074;&#1085;&#1072;&#1103;%2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images/2022/09/post-MO-RB-227-20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v/images/2022/08/Genocide-belorusskogo-naroda.pdf" TargetMode="External"/><Relationship Id="rId10" Type="http://schemas.openxmlformats.org/officeDocument/2006/relationships/hyperlink" Target="https://normativka.by/lib/document/6782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.by/document/?guid=12551&amp;p0=W22441011p" TargetMode="External"/><Relationship Id="rId14" Type="http://schemas.openxmlformats.org/officeDocument/2006/relationships/hyperlink" Target="https://edu.gov.by/sistema-obrazovaniya/glavnoe-upravlenie-obshchego-srednego-doshkolnogo-i-spetsialnogo-obrazovaniya/srenee-obr/sanitarnye-normy-pravila-i-gigienicheskie-normati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6F39-64FC-4FF1-AD05-4C3E1D48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2022-09-07T06:37:00Z</cp:lastPrinted>
  <dcterms:created xsi:type="dcterms:W3CDTF">2024-09-01T03:59:00Z</dcterms:created>
  <dcterms:modified xsi:type="dcterms:W3CDTF">2024-09-02T00:20:00Z</dcterms:modified>
</cp:coreProperties>
</file>